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5B4" w:rsidRPr="00493138" w:rsidRDefault="00222B60" w:rsidP="00222B60">
      <w:pPr>
        <w:pStyle w:val="1"/>
        <w:spacing w:before="0"/>
        <w:ind w:left="0"/>
        <w:jc w:val="right"/>
        <w:rPr>
          <w:rFonts w:cs="Times New Roman"/>
          <w:b w:val="0"/>
          <w:sz w:val="22"/>
          <w:szCs w:val="22"/>
          <w:lang w:val="ru-RU"/>
        </w:rPr>
      </w:pPr>
      <w:r w:rsidRPr="00493138">
        <w:rPr>
          <w:rFonts w:cs="Times New Roman"/>
          <w:b w:val="0"/>
          <w:sz w:val="22"/>
          <w:szCs w:val="22"/>
          <w:lang w:val="ru-RU"/>
        </w:rPr>
        <w:t>Приложение №5</w:t>
      </w:r>
    </w:p>
    <w:p w:rsidR="00EA79B4" w:rsidRPr="00296E85" w:rsidRDefault="002125B4" w:rsidP="00222B60">
      <w:pPr>
        <w:pStyle w:val="1"/>
        <w:spacing w:before="0"/>
        <w:ind w:left="0"/>
        <w:jc w:val="right"/>
        <w:rPr>
          <w:rFonts w:cs="Times New Roman"/>
          <w:b w:val="0"/>
          <w:color w:val="FF0000"/>
          <w:sz w:val="22"/>
          <w:szCs w:val="22"/>
          <w:lang w:val="ru-RU"/>
        </w:rPr>
      </w:pPr>
      <w:r w:rsidRPr="00296E85">
        <w:rPr>
          <w:rFonts w:cs="Times New Roman"/>
          <w:b w:val="0"/>
          <w:color w:val="FF0000"/>
          <w:sz w:val="22"/>
          <w:szCs w:val="22"/>
          <w:lang w:val="ru-RU"/>
        </w:rPr>
        <w:t>к договору подряда №</w:t>
      </w:r>
      <w:r w:rsidR="006B6E21" w:rsidRPr="00296E85">
        <w:rPr>
          <w:rFonts w:cs="Times New Roman"/>
          <w:b w:val="0"/>
          <w:color w:val="FF0000"/>
          <w:sz w:val="22"/>
          <w:szCs w:val="22"/>
          <w:lang w:val="ru-RU"/>
        </w:rPr>
        <w:t xml:space="preserve"> </w:t>
      </w:r>
    </w:p>
    <w:p w:rsidR="006379E5" w:rsidRPr="00493138" w:rsidRDefault="006379E5" w:rsidP="00222B60">
      <w:pPr>
        <w:pStyle w:val="a3"/>
        <w:tabs>
          <w:tab w:val="left" w:pos="9070"/>
        </w:tabs>
        <w:ind w:left="0"/>
        <w:jc w:val="right"/>
        <w:rPr>
          <w:rFonts w:cs="Times New Roman"/>
          <w:bCs/>
          <w:sz w:val="22"/>
          <w:szCs w:val="22"/>
          <w:lang w:val="ru-RU"/>
        </w:rPr>
      </w:pPr>
    </w:p>
    <w:p w:rsidR="00222B60" w:rsidRPr="00493138" w:rsidRDefault="00222B60" w:rsidP="007B1A9C">
      <w:pPr>
        <w:pStyle w:val="a3"/>
        <w:tabs>
          <w:tab w:val="left" w:pos="9070"/>
        </w:tabs>
        <w:ind w:left="0"/>
        <w:jc w:val="center"/>
        <w:rPr>
          <w:rFonts w:cs="Times New Roman"/>
          <w:b/>
          <w:w w:val="103"/>
          <w:position w:val="1"/>
          <w:sz w:val="22"/>
          <w:szCs w:val="22"/>
          <w:lang w:val="ru-RU"/>
        </w:rPr>
      </w:pPr>
      <w:r w:rsidRPr="00493138">
        <w:rPr>
          <w:rFonts w:cs="Times New Roman"/>
          <w:b/>
          <w:w w:val="103"/>
          <w:position w:val="1"/>
          <w:sz w:val="22"/>
          <w:szCs w:val="22"/>
          <w:lang w:val="ru-RU"/>
        </w:rPr>
        <w:t>Условия казначейского сопровождения средств,</w:t>
      </w:r>
    </w:p>
    <w:p w:rsidR="00222B60" w:rsidRPr="00493138" w:rsidRDefault="00222B60" w:rsidP="007B1A9C">
      <w:pPr>
        <w:pStyle w:val="a3"/>
        <w:tabs>
          <w:tab w:val="left" w:pos="9070"/>
        </w:tabs>
        <w:ind w:left="0"/>
        <w:jc w:val="center"/>
        <w:rPr>
          <w:rFonts w:cs="Times New Roman"/>
          <w:b/>
          <w:w w:val="103"/>
          <w:position w:val="1"/>
          <w:sz w:val="22"/>
          <w:szCs w:val="22"/>
          <w:lang w:val="ru-RU"/>
        </w:rPr>
      </w:pPr>
      <w:r w:rsidRPr="00493138">
        <w:rPr>
          <w:rFonts w:cs="Times New Roman"/>
          <w:b/>
          <w:w w:val="103"/>
          <w:position w:val="1"/>
          <w:sz w:val="22"/>
          <w:szCs w:val="22"/>
          <w:lang w:val="ru-RU"/>
        </w:rPr>
        <w:t>перечисляемых с лицевых счетов</w:t>
      </w:r>
    </w:p>
    <w:p w:rsidR="007B1A9C" w:rsidRPr="00493138" w:rsidRDefault="00222B60" w:rsidP="007B1A9C">
      <w:pPr>
        <w:pStyle w:val="1"/>
        <w:spacing w:before="0"/>
        <w:ind w:left="0"/>
        <w:jc w:val="center"/>
        <w:rPr>
          <w:rFonts w:cs="Times New Roman"/>
          <w:b w:val="0"/>
          <w:sz w:val="22"/>
          <w:szCs w:val="22"/>
          <w:lang w:val="ru-RU"/>
        </w:rPr>
      </w:pPr>
      <w:r w:rsidRPr="00493138">
        <w:rPr>
          <w:rFonts w:cs="Times New Roman"/>
          <w:w w:val="103"/>
          <w:position w:val="1"/>
          <w:sz w:val="22"/>
          <w:szCs w:val="22"/>
          <w:lang w:val="ru-RU"/>
        </w:rPr>
        <w:t xml:space="preserve">в рамках исполнения договора </w:t>
      </w:r>
      <w:r w:rsidRPr="007B1A9C">
        <w:rPr>
          <w:rFonts w:cs="Times New Roman"/>
          <w:w w:val="103"/>
          <w:position w:val="1"/>
          <w:sz w:val="22"/>
          <w:szCs w:val="22"/>
          <w:lang w:val="ru-RU"/>
        </w:rPr>
        <w:t xml:space="preserve">подряда </w:t>
      </w:r>
      <w:r w:rsidR="007B1A9C">
        <w:rPr>
          <w:rFonts w:cs="Times New Roman"/>
          <w:w w:val="103"/>
          <w:position w:val="1"/>
          <w:sz w:val="22"/>
          <w:szCs w:val="22"/>
          <w:lang w:val="ru-RU"/>
        </w:rPr>
        <w:t>№</w:t>
      </w:r>
      <w:r w:rsidR="007B1A9C" w:rsidRPr="00296E85">
        <w:rPr>
          <w:rFonts w:cs="Times New Roman"/>
          <w:color w:val="FF0000"/>
          <w:w w:val="103"/>
          <w:position w:val="1"/>
          <w:sz w:val="22"/>
          <w:szCs w:val="22"/>
          <w:lang w:val="ru-RU"/>
        </w:rPr>
        <w:t>ДЕ.СГКО.</w:t>
      </w:r>
      <w:r w:rsidR="00296E85" w:rsidRPr="00296E85">
        <w:rPr>
          <w:rFonts w:cs="Times New Roman"/>
          <w:color w:val="FF0000"/>
          <w:w w:val="103"/>
          <w:position w:val="1"/>
          <w:sz w:val="22"/>
          <w:szCs w:val="22"/>
          <w:lang w:val="ru-RU"/>
        </w:rPr>
        <w:t xml:space="preserve">В2030/0000 </w:t>
      </w:r>
      <w:r w:rsidR="007B1A9C" w:rsidRPr="007B1A9C">
        <w:rPr>
          <w:rFonts w:cs="Times New Roman"/>
          <w:w w:val="103"/>
          <w:position w:val="1"/>
          <w:sz w:val="22"/>
          <w:szCs w:val="22"/>
          <w:lang w:val="ru-RU"/>
        </w:rPr>
        <w:t xml:space="preserve">от </w:t>
      </w:r>
      <w:r w:rsidR="00296E85" w:rsidRPr="00296E85">
        <w:rPr>
          <w:rFonts w:cs="Times New Roman"/>
          <w:color w:val="FF0000"/>
          <w:w w:val="103"/>
          <w:position w:val="1"/>
          <w:sz w:val="22"/>
          <w:szCs w:val="22"/>
          <w:lang w:val="ru-RU"/>
        </w:rPr>
        <w:t>00.00.0000</w:t>
      </w:r>
      <w:r w:rsidR="00FD2043" w:rsidRPr="00296E85">
        <w:rPr>
          <w:rFonts w:cs="Times New Roman"/>
          <w:color w:val="FF0000"/>
          <w:w w:val="103"/>
          <w:position w:val="1"/>
          <w:sz w:val="22"/>
          <w:szCs w:val="22"/>
          <w:lang w:val="ru-RU"/>
        </w:rPr>
        <w:t>г</w:t>
      </w:r>
      <w:r w:rsidR="00FD2043" w:rsidRPr="00FD2043">
        <w:rPr>
          <w:rFonts w:cs="Times New Roman"/>
          <w:w w:val="103"/>
          <w:position w:val="1"/>
          <w:sz w:val="22"/>
          <w:szCs w:val="22"/>
          <w:lang w:val="ru-RU"/>
        </w:rPr>
        <w:t>.</w:t>
      </w:r>
    </w:p>
    <w:p w:rsidR="00EA79B4" w:rsidRPr="00493138" w:rsidRDefault="00EA79B4" w:rsidP="00222B60">
      <w:pPr>
        <w:rPr>
          <w:rFonts w:ascii="Times New Roman" w:eastAsia="Times New Roman" w:hAnsi="Times New Roman" w:cs="Times New Roman"/>
          <w:lang w:val="ru-RU"/>
        </w:rPr>
      </w:pPr>
    </w:p>
    <w:p w:rsidR="00222B60" w:rsidRPr="00493138" w:rsidRDefault="00222B60" w:rsidP="00222B60">
      <w:pPr>
        <w:pStyle w:val="a4"/>
        <w:jc w:val="center"/>
        <w:rPr>
          <w:rFonts w:ascii="Times New Roman" w:hAnsi="Times New Roman" w:cs="Times New Roman"/>
          <w:b/>
          <w:lang w:val="ru-RU"/>
        </w:rPr>
      </w:pPr>
      <w:r w:rsidRPr="00493138">
        <w:rPr>
          <w:rFonts w:ascii="Times New Roman" w:hAnsi="Times New Roman" w:cs="Times New Roman"/>
          <w:b/>
          <w:lang w:val="ru-RU"/>
        </w:rPr>
        <w:t xml:space="preserve">Объект: «Дворец единоборств на земельном участке с кадастровым номером 18:26:030051:654 </w:t>
      </w:r>
    </w:p>
    <w:p w:rsidR="00222B60" w:rsidRPr="00222B60" w:rsidRDefault="00222B60" w:rsidP="00222B60">
      <w:pPr>
        <w:pStyle w:val="a4"/>
        <w:jc w:val="center"/>
        <w:rPr>
          <w:rFonts w:ascii="Times New Roman" w:hAnsi="Times New Roman" w:cs="Times New Roman"/>
          <w:b/>
          <w:lang w:val="ru-RU"/>
        </w:rPr>
      </w:pPr>
      <w:r w:rsidRPr="00222B60">
        <w:rPr>
          <w:rFonts w:ascii="Times New Roman" w:hAnsi="Times New Roman" w:cs="Times New Roman"/>
          <w:b/>
          <w:lang w:val="ru-RU"/>
        </w:rPr>
        <w:t xml:space="preserve">в 180 метрах на север от жилого дома по ул. Молодежной, 3 в </w:t>
      </w:r>
      <w:proofErr w:type="spellStart"/>
      <w:r w:rsidRPr="00222B60">
        <w:rPr>
          <w:rFonts w:ascii="Times New Roman" w:hAnsi="Times New Roman" w:cs="Times New Roman"/>
          <w:b/>
          <w:lang w:val="ru-RU"/>
        </w:rPr>
        <w:t>Устиновском</w:t>
      </w:r>
      <w:proofErr w:type="spellEnd"/>
      <w:r w:rsidRPr="00222B60">
        <w:rPr>
          <w:rFonts w:ascii="Times New Roman" w:hAnsi="Times New Roman" w:cs="Times New Roman"/>
          <w:b/>
          <w:lang w:val="ru-RU"/>
        </w:rPr>
        <w:t xml:space="preserve"> районе г. Ижевска»</w:t>
      </w:r>
    </w:p>
    <w:p w:rsidR="00EA79B4" w:rsidRPr="006379E5" w:rsidRDefault="00EA79B4">
      <w:pPr>
        <w:spacing w:before="5"/>
        <w:rPr>
          <w:rFonts w:ascii="Times New Roman" w:eastAsia="Times New Roman" w:hAnsi="Times New Roman" w:cs="Times New Roman"/>
          <w:lang w:val="ru-RU"/>
        </w:rPr>
      </w:pPr>
    </w:p>
    <w:p w:rsidR="002125B4" w:rsidRPr="006379E5" w:rsidRDefault="00EC5CFE" w:rsidP="00222B60">
      <w:pPr>
        <w:pStyle w:val="a4"/>
        <w:ind w:firstLine="7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1. </w:t>
      </w:r>
      <w:r w:rsidR="002125B4" w:rsidRPr="006379E5">
        <w:rPr>
          <w:rFonts w:ascii="Times New Roman" w:hAnsi="Times New Roman" w:cs="Times New Roman"/>
          <w:lang w:val="ru-RU"/>
        </w:rPr>
        <w:t>Субподрядчик обязуется открыть лицевой счет в Управлении Федерального Казначейства по Удмуртской Республике для осуществления и отражения операций со средствами участников казначейского сопровождения (далее - лицевой счет), в связи с чем принимает на себя следующие обязательства:</w:t>
      </w:r>
    </w:p>
    <w:p w:rsidR="002125B4" w:rsidRPr="006379E5" w:rsidRDefault="002125B4" w:rsidP="002125B4">
      <w:pPr>
        <w:pStyle w:val="a4"/>
        <w:numPr>
          <w:ilvl w:val="1"/>
          <w:numId w:val="3"/>
        </w:numPr>
        <w:ind w:left="0" w:firstLine="0"/>
        <w:jc w:val="both"/>
        <w:rPr>
          <w:rFonts w:ascii="Times New Roman" w:hAnsi="Times New Roman" w:cs="Times New Roman"/>
          <w:lang w:val="ru-RU"/>
        </w:rPr>
      </w:pPr>
      <w:r w:rsidRPr="006379E5">
        <w:rPr>
          <w:rFonts w:ascii="Times New Roman" w:hAnsi="Times New Roman" w:cs="Times New Roman"/>
          <w:lang w:val="ru-RU"/>
        </w:rPr>
        <w:t>Представлять в Управление Федерального Казначейства по Удмуртской Республике соответствующие документы, установленные Порядком осуществления территориальными органами Федерального казначейства санкционирования операций со средствами участников казначейского сопровождения, утвержденным приказом Минфина России от 17.12.2021 N 214н (далее – Порядок санкционирования) исходя из предмета Договора,</w:t>
      </w:r>
    </w:p>
    <w:p w:rsidR="002125B4" w:rsidRPr="006379E5" w:rsidRDefault="002125B4" w:rsidP="002125B4">
      <w:pPr>
        <w:pStyle w:val="a4"/>
        <w:numPr>
          <w:ilvl w:val="1"/>
          <w:numId w:val="3"/>
        </w:numPr>
        <w:ind w:left="0" w:firstLine="0"/>
        <w:jc w:val="both"/>
        <w:rPr>
          <w:rFonts w:ascii="Times New Roman" w:hAnsi="Times New Roman" w:cs="Times New Roman"/>
          <w:lang w:val="ru-RU"/>
        </w:rPr>
      </w:pPr>
      <w:r w:rsidRPr="006379E5">
        <w:rPr>
          <w:rFonts w:ascii="Times New Roman" w:hAnsi="Times New Roman" w:cs="Times New Roman"/>
          <w:lang w:val="ru-RU"/>
        </w:rPr>
        <w:t>Указывать в заключаемых им контрактах (договорах), а также в распоряжениях о  совершении казначейских платежей (далее - распоряжения), и документах, установленных Порядком санкционирования, идентификатор государственного контракта, сформированный в соответствии с Порядком формирования идентификатора государственного контракта, договора (соглашения) при казначейском сопровождении средств, утвержденным приказом Минфина России от 2 декабря 2021 г. N 205н (далее - Порядок N 205н), а также обеспечить включение аналогичных обязательств в контракты (договоры), заключаемые соисполнителями,</w:t>
      </w:r>
    </w:p>
    <w:p w:rsidR="00E32717" w:rsidRPr="006379E5" w:rsidRDefault="002125B4" w:rsidP="00E32717">
      <w:pPr>
        <w:pStyle w:val="a4"/>
        <w:numPr>
          <w:ilvl w:val="1"/>
          <w:numId w:val="3"/>
        </w:numPr>
        <w:ind w:left="0" w:firstLine="0"/>
        <w:jc w:val="both"/>
        <w:rPr>
          <w:rFonts w:ascii="Times New Roman" w:hAnsi="Times New Roman" w:cs="Times New Roman"/>
          <w:lang w:val="ru-RU"/>
        </w:rPr>
      </w:pPr>
      <w:r w:rsidRPr="006379E5">
        <w:rPr>
          <w:rFonts w:ascii="Times New Roman" w:hAnsi="Times New Roman" w:cs="Times New Roman"/>
          <w:lang w:val="ru-RU"/>
        </w:rPr>
        <w:t>вести раздельный учет результатов финансово-хозяйственной деятельности в соответствии с Порядком веления учета доходов, затрат, произведенных участниками казначейского сопровождения в целях достижения результатов, установленных при предоставлении целевых средств, по каждому государственному (муниципальному) контракту, договору (соглашению), контракту (договору), утвержденным приказом Минфина России от 10 декабря 2021 г. N 210н (далее - Порядок N 210н),</w:t>
      </w:r>
    </w:p>
    <w:p w:rsidR="00FD31B5" w:rsidRPr="006379E5" w:rsidRDefault="00E32717" w:rsidP="00FD31B5">
      <w:pPr>
        <w:pStyle w:val="a4"/>
        <w:numPr>
          <w:ilvl w:val="1"/>
          <w:numId w:val="3"/>
        </w:numPr>
        <w:ind w:left="0" w:firstLine="0"/>
        <w:jc w:val="both"/>
        <w:rPr>
          <w:rFonts w:ascii="Times New Roman" w:hAnsi="Times New Roman" w:cs="Times New Roman"/>
          <w:lang w:val="ru-RU"/>
        </w:rPr>
      </w:pPr>
      <w:r w:rsidRPr="006379E5">
        <w:rPr>
          <w:rFonts w:ascii="Times New Roman" w:hAnsi="Times New Roman" w:cs="Times New Roman"/>
          <w:lang w:val="ru-RU"/>
        </w:rPr>
        <w:t>предос</w:t>
      </w:r>
      <w:r w:rsidR="002125B4" w:rsidRPr="006379E5">
        <w:rPr>
          <w:rFonts w:ascii="Times New Roman" w:hAnsi="Times New Roman" w:cs="Times New Roman"/>
          <w:lang w:val="ru-RU"/>
        </w:rPr>
        <w:t>тавлять</w:t>
      </w:r>
      <w:r w:rsidRPr="006379E5">
        <w:rPr>
          <w:rFonts w:ascii="Times New Roman" w:hAnsi="Times New Roman" w:cs="Times New Roman"/>
          <w:lang w:val="ru-RU"/>
        </w:rPr>
        <w:t xml:space="preserve"> </w:t>
      </w:r>
      <w:r w:rsidR="002125B4" w:rsidRPr="006379E5">
        <w:rPr>
          <w:rFonts w:ascii="Times New Roman" w:hAnsi="Times New Roman" w:cs="Times New Roman"/>
          <w:lang w:val="ru-RU"/>
        </w:rPr>
        <w:t>в</w:t>
      </w:r>
      <w:r w:rsidRPr="006379E5">
        <w:rPr>
          <w:rFonts w:ascii="Times New Roman" w:hAnsi="Times New Roman" w:cs="Times New Roman"/>
          <w:lang w:val="ru-RU"/>
        </w:rPr>
        <w:t xml:space="preserve"> </w:t>
      </w:r>
      <w:r w:rsidR="002125B4" w:rsidRPr="006379E5">
        <w:rPr>
          <w:rFonts w:ascii="Times New Roman" w:hAnsi="Times New Roman" w:cs="Times New Roman"/>
          <w:lang w:val="ru-RU"/>
        </w:rPr>
        <w:t>Управление Федерального</w:t>
      </w:r>
      <w:r w:rsidRPr="006379E5">
        <w:rPr>
          <w:rFonts w:ascii="Times New Roman" w:hAnsi="Times New Roman" w:cs="Times New Roman"/>
          <w:lang w:val="ru-RU"/>
        </w:rPr>
        <w:t xml:space="preserve"> </w:t>
      </w:r>
      <w:r w:rsidR="002125B4" w:rsidRPr="006379E5">
        <w:rPr>
          <w:rFonts w:ascii="Times New Roman" w:hAnsi="Times New Roman" w:cs="Times New Roman"/>
          <w:lang w:val="ru-RU"/>
        </w:rPr>
        <w:t>Казначейства</w:t>
      </w:r>
      <w:r w:rsidRPr="006379E5">
        <w:rPr>
          <w:rFonts w:ascii="Times New Roman" w:hAnsi="Times New Roman" w:cs="Times New Roman"/>
          <w:lang w:val="ru-RU"/>
        </w:rPr>
        <w:t xml:space="preserve"> </w:t>
      </w:r>
      <w:r w:rsidR="002125B4" w:rsidRPr="006379E5">
        <w:rPr>
          <w:rFonts w:ascii="Times New Roman" w:hAnsi="Times New Roman" w:cs="Times New Roman"/>
          <w:lang w:val="ru-RU"/>
        </w:rPr>
        <w:t>по</w:t>
      </w:r>
      <w:r w:rsidRPr="006379E5">
        <w:rPr>
          <w:rFonts w:ascii="Times New Roman" w:hAnsi="Times New Roman" w:cs="Times New Roman"/>
          <w:lang w:val="ru-RU"/>
        </w:rPr>
        <w:t xml:space="preserve"> </w:t>
      </w:r>
      <w:r w:rsidR="002125B4" w:rsidRPr="006379E5">
        <w:rPr>
          <w:rFonts w:ascii="Times New Roman" w:hAnsi="Times New Roman" w:cs="Times New Roman"/>
          <w:lang w:val="ru-RU"/>
        </w:rPr>
        <w:t>Удмуртской</w:t>
      </w:r>
      <w:r w:rsidRPr="006379E5">
        <w:rPr>
          <w:rFonts w:ascii="Times New Roman" w:hAnsi="Times New Roman" w:cs="Times New Roman"/>
          <w:lang w:val="ru-RU"/>
        </w:rPr>
        <w:t xml:space="preserve"> </w:t>
      </w:r>
      <w:r w:rsidR="002125B4" w:rsidRPr="006379E5">
        <w:rPr>
          <w:rFonts w:ascii="Times New Roman" w:hAnsi="Times New Roman" w:cs="Times New Roman"/>
          <w:lang w:val="ru-RU"/>
        </w:rPr>
        <w:t>Республике</w:t>
      </w:r>
      <w:r w:rsidRPr="006379E5">
        <w:rPr>
          <w:rFonts w:ascii="Times New Roman" w:hAnsi="Times New Roman" w:cs="Times New Roman"/>
          <w:lang w:val="ru-RU"/>
        </w:rPr>
        <w:t xml:space="preserve"> </w:t>
      </w:r>
      <w:r w:rsidR="002125B4" w:rsidRPr="006379E5">
        <w:rPr>
          <w:rFonts w:ascii="Times New Roman" w:hAnsi="Times New Roman" w:cs="Times New Roman"/>
          <w:lang w:val="ru-RU"/>
        </w:rPr>
        <w:t>сведения</w:t>
      </w:r>
      <w:r w:rsidRPr="006379E5">
        <w:rPr>
          <w:rFonts w:ascii="Times New Roman" w:hAnsi="Times New Roman" w:cs="Times New Roman"/>
          <w:lang w:val="ru-RU"/>
        </w:rPr>
        <w:t xml:space="preserve"> </w:t>
      </w:r>
      <w:r w:rsidR="002125B4" w:rsidRPr="006379E5">
        <w:rPr>
          <w:rFonts w:ascii="Times New Roman" w:hAnsi="Times New Roman" w:cs="Times New Roman"/>
          <w:lang w:val="ru-RU"/>
        </w:rPr>
        <w:t>об</w:t>
      </w:r>
      <w:r w:rsidRPr="006379E5">
        <w:rPr>
          <w:rFonts w:ascii="Times New Roman" w:hAnsi="Times New Roman" w:cs="Times New Roman"/>
          <w:lang w:val="ru-RU"/>
        </w:rPr>
        <w:t xml:space="preserve"> </w:t>
      </w:r>
      <w:r w:rsidR="002125B4" w:rsidRPr="006379E5">
        <w:rPr>
          <w:rFonts w:ascii="Times New Roman" w:hAnsi="Times New Roman" w:cs="Times New Roman"/>
          <w:lang w:val="ru-RU"/>
        </w:rPr>
        <w:t>опе</w:t>
      </w:r>
      <w:r w:rsidRPr="006379E5">
        <w:rPr>
          <w:rFonts w:ascii="Times New Roman" w:hAnsi="Times New Roman" w:cs="Times New Roman"/>
          <w:lang w:val="ru-RU"/>
        </w:rPr>
        <w:t>рац</w:t>
      </w:r>
      <w:r w:rsidR="002125B4" w:rsidRPr="006379E5">
        <w:rPr>
          <w:rFonts w:ascii="Times New Roman" w:hAnsi="Times New Roman" w:cs="Times New Roman"/>
          <w:lang w:val="ru-RU"/>
        </w:rPr>
        <w:t xml:space="preserve">иях с </w:t>
      </w:r>
      <w:r w:rsidRPr="006379E5">
        <w:rPr>
          <w:rFonts w:ascii="Times New Roman" w:hAnsi="Times New Roman" w:cs="Times New Roman"/>
          <w:lang w:val="ru-RU"/>
        </w:rPr>
        <w:t>целевыми</w:t>
      </w:r>
      <w:r w:rsidR="002125B4" w:rsidRPr="006379E5">
        <w:rPr>
          <w:rFonts w:ascii="Times New Roman" w:hAnsi="Times New Roman" w:cs="Times New Roman"/>
          <w:lang w:val="ru-RU"/>
        </w:rPr>
        <w:t xml:space="preserve"> сре</w:t>
      </w:r>
      <w:r w:rsidRPr="006379E5">
        <w:rPr>
          <w:rFonts w:ascii="Times New Roman" w:hAnsi="Times New Roman" w:cs="Times New Roman"/>
          <w:lang w:val="ru-RU"/>
        </w:rPr>
        <w:t>дс</w:t>
      </w:r>
      <w:r w:rsidR="00FD31B5" w:rsidRPr="006379E5">
        <w:rPr>
          <w:rFonts w:ascii="Times New Roman" w:hAnsi="Times New Roman" w:cs="Times New Roman"/>
          <w:lang w:val="ru-RU"/>
        </w:rPr>
        <w:t xml:space="preserve">твами, </w:t>
      </w:r>
      <w:r w:rsidR="002125B4" w:rsidRPr="006379E5">
        <w:rPr>
          <w:rFonts w:ascii="Times New Roman" w:hAnsi="Times New Roman" w:cs="Times New Roman"/>
          <w:lang w:val="ru-RU"/>
        </w:rPr>
        <w:t>сформированные и утверж</w:t>
      </w:r>
      <w:r w:rsidRPr="006379E5">
        <w:rPr>
          <w:rFonts w:ascii="Times New Roman" w:hAnsi="Times New Roman" w:cs="Times New Roman"/>
          <w:lang w:val="ru-RU"/>
        </w:rPr>
        <w:t>д</w:t>
      </w:r>
      <w:r w:rsidR="002125B4" w:rsidRPr="006379E5">
        <w:rPr>
          <w:rFonts w:ascii="Times New Roman" w:hAnsi="Times New Roman" w:cs="Times New Roman"/>
          <w:lang w:val="ru-RU"/>
        </w:rPr>
        <w:t>енные</w:t>
      </w:r>
      <w:r w:rsidRPr="006379E5">
        <w:rPr>
          <w:rFonts w:ascii="Times New Roman" w:hAnsi="Times New Roman" w:cs="Times New Roman"/>
          <w:lang w:val="ru-RU"/>
        </w:rPr>
        <w:t xml:space="preserve"> </w:t>
      </w:r>
      <w:r w:rsidR="002125B4" w:rsidRPr="006379E5">
        <w:rPr>
          <w:rFonts w:ascii="Times New Roman" w:hAnsi="Times New Roman" w:cs="Times New Roman"/>
          <w:lang w:val="ru-RU"/>
        </w:rPr>
        <w:t>в</w:t>
      </w:r>
      <w:r w:rsidRPr="006379E5">
        <w:rPr>
          <w:rFonts w:ascii="Times New Roman" w:hAnsi="Times New Roman" w:cs="Times New Roman"/>
          <w:lang w:val="ru-RU"/>
        </w:rPr>
        <w:t xml:space="preserve"> поряд</w:t>
      </w:r>
      <w:r w:rsidR="002125B4" w:rsidRPr="006379E5">
        <w:rPr>
          <w:rFonts w:ascii="Times New Roman" w:hAnsi="Times New Roman" w:cs="Times New Roman"/>
          <w:lang w:val="ru-RU"/>
        </w:rPr>
        <w:t>ке</w:t>
      </w:r>
      <w:r w:rsidRPr="006379E5">
        <w:rPr>
          <w:rFonts w:ascii="Times New Roman" w:hAnsi="Times New Roman" w:cs="Times New Roman"/>
          <w:lang w:val="ru-RU"/>
        </w:rPr>
        <w:t xml:space="preserve"> </w:t>
      </w:r>
      <w:r w:rsidR="002125B4" w:rsidRPr="006379E5">
        <w:rPr>
          <w:rFonts w:ascii="Times New Roman" w:hAnsi="Times New Roman" w:cs="Times New Roman"/>
          <w:lang w:val="ru-RU"/>
        </w:rPr>
        <w:t>и</w:t>
      </w:r>
      <w:r w:rsidRPr="006379E5">
        <w:rPr>
          <w:rFonts w:ascii="Times New Roman" w:hAnsi="Times New Roman" w:cs="Times New Roman"/>
          <w:lang w:val="ru-RU"/>
        </w:rPr>
        <w:t xml:space="preserve"> </w:t>
      </w:r>
      <w:r w:rsidR="002125B4" w:rsidRPr="006379E5">
        <w:rPr>
          <w:rFonts w:ascii="Times New Roman" w:hAnsi="Times New Roman" w:cs="Times New Roman"/>
          <w:lang w:val="ru-RU"/>
        </w:rPr>
        <w:t>по</w:t>
      </w:r>
      <w:r w:rsidRPr="006379E5">
        <w:rPr>
          <w:rFonts w:ascii="Times New Roman" w:hAnsi="Times New Roman" w:cs="Times New Roman"/>
          <w:lang w:val="ru-RU"/>
        </w:rPr>
        <w:t xml:space="preserve"> </w:t>
      </w:r>
      <w:r w:rsidR="002125B4" w:rsidRPr="006379E5">
        <w:rPr>
          <w:rFonts w:ascii="Times New Roman" w:hAnsi="Times New Roman" w:cs="Times New Roman"/>
          <w:lang w:val="ru-RU"/>
        </w:rPr>
        <w:t>форме,</w:t>
      </w:r>
      <w:r w:rsidRPr="006379E5">
        <w:rPr>
          <w:rFonts w:ascii="Times New Roman" w:hAnsi="Times New Roman" w:cs="Times New Roman"/>
          <w:lang w:val="ru-RU"/>
        </w:rPr>
        <w:t xml:space="preserve"> </w:t>
      </w:r>
      <w:r w:rsidR="002125B4" w:rsidRPr="006379E5">
        <w:rPr>
          <w:rFonts w:ascii="Times New Roman" w:hAnsi="Times New Roman" w:cs="Times New Roman"/>
          <w:lang w:val="ru-RU"/>
        </w:rPr>
        <w:t>которые</w:t>
      </w:r>
      <w:r w:rsidRPr="006379E5">
        <w:rPr>
          <w:rFonts w:ascii="Times New Roman" w:hAnsi="Times New Roman" w:cs="Times New Roman"/>
          <w:lang w:val="ru-RU"/>
        </w:rPr>
        <w:t xml:space="preserve"> предусмотрен</w:t>
      </w:r>
      <w:r w:rsidR="00FD31B5" w:rsidRPr="006379E5">
        <w:rPr>
          <w:rFonts w:ascii="Times New Roman" w:hAnsi="Times New Roman" w:cs="Times New Roman"/>
          <w:lang w:val="ru-RU"/>
        </w:rPr>
        <w:t>ы Порядком санкционирования</w:t>
      </w:r>
      <w:r w:rsidR="002125B4" w:rsidRPr="006379E5">
        <w:rPr>
          <w:rFonts w:ascii="Times New Roman" w:hAnsi="Times New Roman" w:cs="Times New Roman"/>
          <w:lang w:val="ru-RU"/>
        </w:rPr>
        <w:t>, в це</w:t>
      </w:r>
      <w:r w:rsidR="00FD31B5" w:rsidRPr="006379E5">
        <w:rPr>
          <w:rFonts w:ascii="Times New Roman" w:hAnsi="Times New Roman" w:cs="Times New Roman"/>
          <w:lang w:val="ru-RU"/>
        </w:rPr>
        <w:t xml:space="preserve">лях санкционирования </w:t>
      </w:r>
      <w:r w:rsidR="002125B4" w:rsidRPr="006379E5">
        <w:rPr>
          <w:rFonts w:ascii="Times New Roman" w:hAnsi="Times New Roman" w:cs="Times New Roman"/>
          <w:lang w:val="ru-RU"/>
        </w:rPr>
        <w:t>расходов.</w:t>
      </w:r>
    </w:p>
    <w:p w:rsidR="00FD31B5" w:rsidRPr="006379E5" w:rsidRDefault="00FD31B5" w:rsidP="00EC5CFE">
      <w:pPr>
        <w:pStyle w:val="a4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6379E5">
        <w:rPr>
          <w:rFonts w:ascii="Times New Roman" w:hAnsi="Times New Roman" w:cs="Times New Roman"/>
          <w:lang w:val="ru-RU"/>
        </w:rPr>
        <w:t xml:space="preserve">Субподрядчик </w:t>
      </w:r>
      <w:r w:rsidR="002125B4" w:rsidRPr="006379E5">
        <w:rPr>
          <w:rFonts w:ascii="Times New Roman" w:hAnsi="Times New Roman" w:cs="Times New Roman"/>
          <w:lang w:val="ru-RU"/>
        </w:rPr>
        <w:t xml:space="preserve">не </w:t>
      </w:r>
      <w:r w:rsidRPr="006379E5">
        <w:rPr>
          <w:rFonts w:ascii="Times New Roman" w:hAnsi="Times New Roman" w:cs="Times New Roman"/>
          <w:lang w:val="ru-RU"/>
        </w:rPr>
        <w:t>вп</w:t>
      </w:r>
      <w:r w:rsidR="002125B4" w:rsidRPr="006379E5">
        <w:rPr>
          <w:rFonts w:ascii="Times New Roman" w:hAnsi="Times New Roman" w:cs="Times New Roman"/>
          <w:lang w:val="ru-RU"/>
        </w:rPr>
        <w:t>раве перечислять средства с лицевого счета:</w:t>
      </w:r>
    </w:p>
    <w:p w:rsidR="00FD31B5" w:rsidRPr="006379E5" w:rsidRDefault="002125B4" w:rsidP="00FD31B5">
      <w:pPr>
        <w:pStyle w:val="a4"/>
        <w:numPr>
          <w:ilvl w:val="1"/>
          <w:numId w:val="3"/>
        </w:numPr>
        <w:ind w:left="0" w:firstLine="0"/>
        <w:jc w:val="both"/>
        <w:rPr>
          <w:rFonts w:ascii="Times New Roman" w:hAnsi="Times New Roman" w:cs="Times New Roman"/>
          <w:lang w:val="ru-RU"/>
        </w:rPr>
      </w:pPr>
      <w:r w:rsidRPr="006379E5">
        <w:rPr>
          <w:rFonts w:ascii="Times New Roman" w:hAnsi="Times New Roman" w:cs="Times New Roman"/>
          <w:lang w:val="ru-RU"/>
        </w:rPr>
        <w:t>в качестве взноса в уставный (складочный) капитал другого юридического лица (дочернего общества</w:t>
      </w:r>
      <w:r w:rsidR="00FD31B5" w:rsidRPr="006379E5">
        <w:rPr>
          <w:rFonts w:ascii="Times New Roman" w:hAnsi="Times New Roman" w:cs="Times New Roman"/>
          <w:lang w:val="ru-RU"/>
        </w:rPr>
        <w:t xml:space="preserve"> </w:t>
      </w:r>
      <w:r w:rsidRPr="006379E5">
        <w:rPr>
          <w:rFonts w:ascii="Times New Roman" w:hAnsi="Times New Roman" w:cs="Times New Roman"/>
          <w:lang w:val="ru-RU"/>
        </w:rPr>
        <w:t>юридического</w:t>
      </w:r>
      <w:r w:rsidR="00FD31B5" w:rsidRPr="006379E5">
        <w:rPr>
          <w:rFonts w:ascii="Times New Roman" w:hAnsi="Times New Roman" w:cs="Times New Roman"/>
          <w:lang w:val="ru-RU"/>
        </w:rPr>
        <w:t xml:space="preserve"> </w:t>
      </w:r>
      <w:r w:rsidRPr="006379E5">
        <w:rPr>
          <w:rFonts w:ascii="Times New Roman" w:hAnsi="Times New Roman" w:cs="Times New Roman"/>
          <w:lang w:val="ru-RU"/>
        </w:rPr>
        <w:t>лица),</w:t>
      </w:r>
      <w:r w:rsidR="00FD31B5" w:rsidRPr="006379E5">
        <w:rPr>
          <w:rFonts w:ascii="Times New Roman" w:hAnsi="Times New Roman" w:cs="Times New Roman"/>
          <w:lang w:val="ru-RU"/>
        </w:rPr>
        <w:t xml:space="preserve"> </w:t>
      </w:r>
      <w:r w:rsidRPr="006379E5">
        <w:rPr>
          <w:rFonts w:ascii="Times New Roman" w:hAnsi="Times New Roman" w:cs="Times New Roman"/>
          <w:lang w:val="ru-RU"/>
        </w:rPr>
        <w:t>вклада</w:t>
      </w:r>
      <w:r w:rsidR="00FD31B5" w:rsidRPr="006379E5">
        <w:rPr>
          <w:rFonts w:ascii="Times New Roman" w:hAnsi="Times New Roman" w:cs="Times New Roman"/>
          <w:lang w:val="ru-RU"/>
        </w:rPr>
        <w:t xml:space="preserve"> </w:t>
      </w:r>
      <w:r w:rsidRPr="006379E5">
        <w:rPr>
          <w:rFonts w:ascii="Times New Roman" w:hAnsi="Times New Roman" w:cs="Times New Roman"/>
          <w:lang w:val="ru-RU"/>
        </w:rPr>
        <w:t>в</w:t>
      </w:r>
      <w:r w:rsidR="00FD31B5" w:rsidRPr="006379E5">
        <w:rPr>
          <w:rFonts w:ascii="Times New Roman" w:hAnsi="Times New Roman" w:cs="Times New Roman"/>
          <w:lang w:val="ru-RU"/>
        </w:rPr>
        <w:t xml:space="preserve"> </w:t>
      </w:r>
      <w:r w:rsidRPr="006379E5">
        <w:rPr>
          <w:rFonts w:ascii="Times New Roman" w:hAnsi="Times New Roman" w:cs="Times New Roman"/>
          <w:lang w:val="ru-RU"/>
        </w:rPr>
        <w:t>имущество</w:t>
      </w:r>
      <w:r w:rsidR="00FD31B5" w:rsidRPr="006379E5">
        <w:rPr>
          <w:rFonts w:ascii="Times New Roman" w:hAnsi="Times New Roman" w:cs="Times New Roman"/>
          <w:lang w:val="ru-RU"/>
        </w:rPr>
        <w:t xml:space="preserve"> </w:t>
      </w:r>
      <w:r w:rsidRPr="006379E5">
        <w:rPr>
          <w:rFonts w:ascii="Times New Roman" w:hAnsi="Times New Roman" w:cs="Times New Roman"/>
          <w:lang w:val="ru-RU"/>
        </w:rPr>
        <w:t>другого</w:t>
      </w:r>
      <w:r w:rsidR="00FD31B5" w:rsidRPr="006379E5">
        <w:rPr>
          <w:rFonts w:ascii="Times New Roman" w:hAnsi="Times New Roman" w:cs="Times New Roman"/>
          <w:lang w:val="ru-RU"/>
        </w:rPr>
        <w:t xml:space="preserve"> </w:t>
      </w:r>
      <w:r w:rsidRPr="006379E5">
        <w:rPr>
          <w:rFonts w:ascii="Times New Roman" w:hAnsi="Times New Roman" w:cs="Times New Roman"/>
          <w:lang w:val="ru-RU"/>
        </w:rPr>
        <w:t>юридического</w:t>
      </w:r>
      <w:r w:rsidR="00FD31B5" w:rsidRPr="006379E5">
        <w:rPr>
          <w:rFonts w:ascii="Times New Roman" w:hAnsi="Times New Roman" w:cs="Times New Roman"/>
          <w:lang w:val="ru-RU"/>
        </w:rPr>
        <w:t xml:space="preserve"> </w:t>
      </w:r>
      <w:r w:rsidRPr="006379E5">
        <w:rPr>
          <w:rFonts w:ascii="Times New Roman" w:hAnsi="Times New Roman" w:cs="Times New Roman"/>
          <w:lang w:val="ru-RU"/>
        </w:rPr>
        <w:t>лица</w:t>
      </w:r>
      <w:r w:rsidR="00FD31B5" w:rsidRPr="006379E5">
        <w:rPr>
          <w:rFonts w:ascii="Times New Roman" w:hAnsi="Times New Roman" w:cs="Times New Roman"/>
          <w:lang w:val="ru-RU"/>
        </w:rPr>
        <w:t xml:space="preserve"> </w:t>
      </w:r>
      <w:r w:rsidRPr="006379E5">
        <w:rPr>
          <w:rFonts w:ascii="Times New Roman" w:hAnsi="Times New Roman" w:cs="Times New Roman"/>
          <w:lang w:val="ru-RU"/>
        </w:rPr>
        <w:t>(дочернего</w:t>
      </w:r>
      <w:r w:rsidR="00FD31B5" w:rsidRPr="006379E5">
        <w:rPr>
          <w:rFonts w:ascii="Times New Roman" w:hAnsi="Times New Roman" w:cs="Times New Roman"/>
          <w:lang w:val="ru-RU"/>
        </w:rPr>
        <w:t xml:space="preserve"> </w:t>
      </w:r>
      <w:r w:rsidRPr="006379E5">
        <w:rPr>
          <w:rFonts w:ascii="Times New Roman" w:hAnsi="Times New Roman" w:cs="Times New Roman"/>
          <w:lang w:val="ru-RU"/>
        </w:rPr>
        <w:t>общества</w:t>
      </w:r>
      <w:r w:rsidR="00FD31B5" w:rsidRPr="006379E5">
        <w:rPr>
          <w:rFonts w:ascii="Times New Roman" w:hAnsi="Times New Roman" w:cs="Times New Roman"/>
          <w:lang w:val="ru-RU"/>
        </w:rPr>
        <w:t xml:space="preserve"> юридического л</w:t>
      </w:r>
      <w:r w:rsidRPr="006379E5">
        <w:rPr>
          <w:rFonts w:ascii="Times New Roman" w:hAnsi="Times New Roman" w:cs="Times New Roman"/>
          <w:lang w:val="ru-RU"/>
        </w:rPr>
        <w:t>и</w:t>
      </w:r>
      <w:r w:rsidR="00FD31B5" w:rsidRPr="006379E5">
        <w:rPr>
          <w:rFonts w:ascii="Times New Roman" w:hAnsi="Times New Roman" w:cs="Times New Roman"/>
          <w:lang w:val="ru-RU"/>
        </w:rPr>
        <w:t>ца), не увел</w:t>
      </w:r>
      <w:r w:rsidRPr="006379E5">
        <w:rPr>
          <w:rFonts w:ascii="Times New Roman" w:hAnsi="Times New Roman" w:cs="Times New Roman"/>
          <w:lang w:val="ru-RU"/>
        </w:rPr>
        <w:t>ичивающего его уставный (складочный) капитал;</w:t>
      </w:r>
    </w:p>
    <w:p w:rsidR="00EA79B4" w:rsidRPr="006379E5" w:rsidRDefault="002125B4" w:rsidP="00FD31B5">
      <w:pPr>
        <w:pStyle w:val="a4"/>
        <w:numPr>
          <w:ilvl w:val="1"/>
          <w:numId w:val="3"/>
        </w:numPr>
        <w:ind w:left="0" w:firstLine="0"/>
        <w:jc w:val="both"/>
        <w:rPr>
          <w:rFonts w:ascii="Times New Roman" w:hAnsi="Times New Roman" w:cs="Times New Roman"/>
          <w:lang w:val="ru-RU"/>
        </w:rPr>
      </w:pPr>
      <w:r w:rsidRPr="006379E5">
        <w:rPr>
          <w:rFonts w:ascii="Times New Roman" w:hAnsi="Times New Roman" w:cs="Times New Roman"/>
          <w:lang w:val="ru-RU"/>
        </w:rPr>
        <w:t>на свои счета, открытые в учреждении Центрального банка Российс</w:t>
      </w:r>
      <w:r w:rsidR="00FD31B5" w:rsidRPr="006379E5">
        <w:rPr>
          <w:rFonts w:ascii="Times New Roman" w:hAnsi="Times New Roman" w:cs="Times New Roman"/>
          <w:lang w:val="ru-RU"/>
        </w:rPr>
        <w:t>кой Федерации или кредитной ор</w:t>
      </w:r>
      <w:r w:rsidRPr="006379E5">
        <w:rPr>
          <w:rFonts w:ascii="Times New Roman" w:hAnsi="Times New Roman" w:cs="Times New Roman"/>
          <w:lang w:val="ru-RU"/>
        </w:rPr>
        <w:t>ганизации (</w:t>
      </w:r>
      <w:r w:rsidR="00FD31B5" w:rsidRPr="006379E5">
        <w:rPr>
          <w:rFonts w:ascii="Times New Roman" w:hAnsi="Times New Roman" w:cs="Times New Roman"/>
          <w:lang w:val="ru-RU"/>
        </w:rPr>
        <w:t xml:space="preserve">далее - банк), за </w:t>
      </w:r>
      <w:r w:rsidRPr="006379E5">
        <w:rPr>
          <w:rFonts w:ascii="Times New Roman" w:hAnsi="Times New Roman" w:cs="Times New Roman"/>
          <w:lang w:val="ru-RU"/>
        </w:rPr>
        <w:t>исключением:</w:t>
      </w:r>
    </w:p>
    <w:p w:rsidR="00C9227C" w:rsidRPr="006379E5" w:rsidRDefault="00FD31B5" w:rsidP="00C9227C">
      <w:pPr>
        <w:pStyle w:val="a4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lang w:val="ru-RU"/>
        </w:rPr>
      </w:pPr>
      <w:r w:rsidRPr="006379E5">
        <w:rPr>
          <w:rFonts w:ascii="Times New Roman" w:hAnsi="Times New Roman" w:cs="Times New Roman"/>
          <w:lang w:val="ru-RU"/>
        </w:rPr>
        <w:t>оплаты обязатель</w:t>
      </w:r>
      <w:r w:rsidR="002125B4" w:rsidRPr="006379E5">
        <w:rPr>
          <w:rFonts w:ascii="Times New Roman" w:hAnsi="Times New Roman" w:cs="Times New Roman"/>
          <w:lang w:val="ru-RU"/>
        </w:rPr>
        <w:t>ств в соответствии с валютным законодательством Российск</w:t>
      </w:r>
      <w:r w:rsidR="00C9227C" w:rsidRPr="006379E5">
        <w:rPr>
          <w:rFonts w:ascii="Times New Roman" w:hAnsi="Times New Roman" w:cs="Times New Roman"/>
          <w:lang w:val="ru-RU"/>
        </w:rPr>
        <w:t>ой Федерации</w:t>
      </w:r>
      <w:r w:rsidR="002125B4" w:rsidRPr="006379E5">
        <w:rPr>
          <w:rFonts w:ascii="Times New Roman" w:hAnsi="Times New Roman" w:cs="Times New Roman"/>
          <w:lang w:val="ru-RU"/>
        </w:rPr>
        <w:t>;</w:t>
      </w:r>
    </w:p>
    <w:p w:rsidR="00C9227C" w:rsidRPr="006379E5" w:rsidRDefault="00C9227C" w:rsidP="00C9227C">
      <w:pPr>
        <w:pStyle w:val="a4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lang w:val="ru-RU"/>
        </w:rPr>
      </w:pPr>
      <w:r w:rsidRPr="006379E5">
        <w:rPr>
          <w:rFonts w:ascii="Times New Roman" w:hAnsi="Times New Roman" w:cs="Times New Roman"/>
          <w:lang w:val="ru-RU"/>
        </w:rPr>
        <w:t>оплаты обязатель</w:t>
      </w:r>
      <w:r w:rsidR="002125B4" w:rsidRPr="006379E5">
        <w:rPr>
          <w:rFonts w:ascii="Times New Roman" w:hAnsi="Times New Roman" w:cs="Times New Roman"/>
          <w:lang w:val="ru-RU"/>
        </w:rPr>
        <w:t>ств по оплате</w:t>
      </w:r>
      <w:r w:rsidRPr="006379E5">
        <w:rPr>
          <w:rFonts w:ascii="Times New Roman" w:hAnsi="Times New Roman" w:cs="Times New Roman"/>
          <w:lang w:val="ru-RU"/>
        </w:rPr>
        <w:t xml:space="preserve"> </w:t>
      </w:r>
      <w:r w:rsidR="002125B4" w:rsidRPr="006379E5">
        <w:rPr>
          <w:rFonts w:ascii="Times New Roman" w:hAnsi="Times New Roman" w:cs="Times New Roman"/>
          <w:lang w:val="ru-RU"/>
        </w:rPr>
        <w:t>труда</w:t>
      </w:r>
      <w:r w:rsidRPr="006379E5">
        <w:rPr>
          <w:rFonts w:ascii="Times New Roman" w:hAnsi="Times New Roman" w:cs="Times New Roman"/>
          <w:lang w:val="ru-RU"/>
        </w:rPr>
        <w:t xml:space="preserve"> </w:t>
      </w:r>
      <w:r w:rsidR="002125B4" w:rsidRPr="006379E5">
        <w:rPr>
          <w:rFonts w:ascii="Times New Roman" w:hAnsi="Times New Roman" w:cs="Times New Roman"/>
          <w:lang w:val="ru-RU"/>
        </w:rPr>
        <w:t>с</w:t>
      </w:r>
      <w:r w:rsidRPr="006379E5">
        <w:rPr>
          <w:rFonts w:ascii="Times New Roman" w:hAnsi="Times New Roman" w:cs="Times New Roman"/>
          <w:lang w:val="ru-RU"/>
        </w:rPr>
        <w:t xml:space="preserve"> учетом начислений и социальных выплат, иных выплат в пользу работников, а та</w:t>
      </w:r>
      <w:r w:rsidR="002125B4" w:rsidRPr="006379E5">
        <w:rPr>
          <w:rFonts w:ascii="Times New Roman" w:hAnsi="Times New Roman" w:cs="Times New Roman"/>
          <w:lang w:val="ru-RU"/>
        </w:rPr>
        <w:t>к</w:t>
      </w:r>
      <w:r w:rsidRPr="006379E5">
        <w:rPr>
          <w:rFonts w:ascii="Times New Roman" w:hAnsi="Times New Roman" w:cs="Times New Roman"/>
          <w:lang w:val="ru-RU"/>
        </w:rPr>
        <w:t>же вы</w:t>
      </w:r>
      <w:r w:rsidR="002125B4" w:rsidRPr="006379E5">
        <w:rPr>
          <w:rFonts w:ascii="Times New Roman" w:hAnsi="Times New Roman" w:cs="Times New Roman"/>
          <w:lang w:val="ru-RU"/>
        </w:rPr>
        <w:t>п</w:t>
      </w:r>
      <w:r w:rsidRPr="006379E5">
        <w:rPr>
          <w:rFonts w:ascii="Times New Roman" w:hAnsi="Times New Roman" w:cs="Times New Roman"/>
          <w:lang w:val="ru-RU"/>
        </w:rPr>
        <w:t>л</w:t>
      </w:r>
      <w:r w:rsidR="002125B4" w:rsidRPr="006379E5">
        <w:rPr>
          <w:rFonts w:ascii="Times New Roman" w:hAnsi="Times New Roman" w:cs="Times New Roman"/>
          <w:lang w:val="ru-RU"/>
        </w:rPr>
        <w:t>ат</w:t>
      </w:r>
      <w:r w:rsidRPr="006379E5">
        <w:rPr>
          <w:rFonts w:ascii="Times New Roman" w:hAnsi="Times New Roman" w:cs="Times New Roman"/>
          <w:lang w:val="ru-RU"/>
        </w:rPr>
        <w:t xml:space="preserve"> </w:t>
      </w:r>
      <w:r w:rsidR="002125B4" w:rsidRPr="006379E5">
        <w:rPr>
          <w:rFonts w:ascii="Times New Roman" w:hAnsi="Times New Roman" w:cs="Times New Roman"/>
          <w:lang w:val="ru-RU"/>
        </w:rPr>
        <w:t>лицам,</w:t>
      </w:r>
      <w:r w:rsidRPr="006379E5">
        <w:rPr>
          <w:rFonts w:ascii="Times New Roman" w:hAnsi="Times New Roman" w:cs="Times New Roman"/>
          <w:lang w:val="ru-RU"/>
        </w:rPr>
        <w:t xml:space="preserve"> </w:t>
      </w:r>
      <w:r w:rsidR="002125B4" w:rsidRPr="006379E5">
        <w:rPr>
          <w:rFonts w:ascii="Times New Roman" w:hAnsi="Times New Roman" w:cs="Times New Roman"/>
          <w:lang w:val="ru-RU"/>
        </w:rPr>
        <w:t>не</w:t>
      </w:r>
      <w:r w:rsidRPr="006379E5">
        <w:rPr>
          <w:rFonts w:ascii="Times New Roman" w:hAnsi="Times New Roman" w:cs="Times New Roman"/>
          <w:lang w:val="ru-RU"/>
        </w:rPr>
        <w:t xml:space="preserve"> </w:t>
      </w:r>
      <w:r w:rsidR="002125B4" w:rsidRPr="006379E5">
        <w:rPr>
          <w:rFonts w:ascii="Times New Roman" w:hAnsi="Times New Roman" w:cs="Times New Roman"/>
          <w:lang w:val="ru-RU"/>
        </w:rPr>
        <w:t>состоящим</w:t>
      </w:r>
      <w:r w:rsidRPr="006379E5">
        <w:rPr>
          <w:rFonts w:ascii="Times New Roman" w:hAnsi="Times New Roman" w:cs="Times New Roman"/>
          <w:lang w:val="ru-RU"/>
        </w:rPr>
        <w:t xml:space="preserve"> в штате, привлеченным для достижения цели, определен</w:t>
      </w:r>
      <w:r w:rsidR="002125B4" w:rsidRPr="006379E5">
        <w:rPr>
          <w:rFonts w:ascii="Times New Roman" w:hAnsi="Times New Roman" w:cs="Times New Roman"/>
          <w:lang w:val="ru-RU"/>
        </w:rPr>
        <w:t>ной при предоставлении средств;</w:t>
      </w:r>
    </w:p>
    <w:p w:rsidR="00C9227C" w:rsidRPr="006379E5" w:rsidRDefault="002125B4" w:rsidP="00C9227C">
      <w:pPr>
        <w:pStyle w:val="a4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lang w:val="ru-RU"/>
        </w:rPr>
      </w:pPr>
      <w:r w:rsidRPr="006379E5">
        <w:rPr>
          <w:rFonts w:ascii="Times New Roman" w:hAnsi="Times New Roman" w:cs="Times New Roman"/>
          <w:lang w:val="ru-RU"/>
        </w:rPr>
        <w:t>оплаты</w:t>
      </w:r>
      <w:r w:rsidR="00C9227C" w:rsidRPr="006379E5">
        <w:rPr>
          <w:rFonts w:ascii="Times New Roman" w:hAnsi="Times New Roman" w:cs="Times New Roman"/>
          <w:lang w:val="ru-RU"/>
        </w:rPr>
        <w:t xml:space="preserve"> </w:t>
      </w:r>
      <w:r w:rsidRPr="006379E5">
        <w:rPr>
          <w:rFonts w:ascii="Times New Roman" w:hAnsi="Times New Roman" w:cs="Times New Roman"/>
          <w:lang w:val="ru-RU"/>
        </w:rPr>
        <w:t>фактически</w:t>
      </w:r>
      <w:r w:rsidR="00C9227C" w:rsidRPr="006379E5">
        <w:rPr>
          <w:rFonts w:ascii="Times New Roman" w:hAnsi="Times New Roman" w:cs="Times New Roman"/>
          <w:lang w:val="ru-RU"/>
        </w:rPr>
        <w:t xml:space="preserve"> </w:t>
      </w:r>
      <w:r w:rsidRPr="006379E5">
        <w:rPr>
          <w:rFonts w:ascii="Times New Roman" w:hAnsi="Times New Roman" w:cs="Times New Roman"/>
          <w:lang w:val="ru-RU"/>
        </w:rPr>
        <w:t>поставленных</w:t>
      </w:r>
      <w:r w:rsidR="00C9227C" w:rsidRPr="006379E5">
        <w:rPr>
          <w:rFonts w:ascii="Times New Roman" w:hAnsi="Times New Roman" w:cs="Times New Roman"/>
          <w:lang w:val="ru-RU"/>
        </w:rPr>
        <w:t xml:space="preserve"> </w:t>
      </w:r>
      <w:r w:rsidRPr="006379E5">
        <w:rPr>
          <w:rFonts w:ascii="Times New Roman" w:hAnsi="Times New Roman" w:cs="Times New Roman"/>
          <w:lang w:val="ru-RU"/>
        </w:rPr>
        <w:t>товаров,</w:t>
      </w:r>
      <w:r w:rsidR="00C9227C" w:rsidRPr="006379E5">
        <w:rPr>
          <w:rFonts w:ascii="Times New Roman" w:hAnsi="Times New Roman" w:cs="Times New Roman"/>
          <w:lang w:val="ru-RU"/>
        </w:rPr>
        <w:t xml:space="preserve"> </w:t>
      </w:r>
      <w:r w:rsidRPr="006379E5">
        <w:rPr>
          <w:rFonts w:ascii="Times New Roman" w:hAnsi="Times New Roman" w:cs="Times New Roman"/>
          <w:lang w:val="ru-RU"/>
        </w:rPr>
        <w:t>выполненных</w:t>
      </w:r>
      <w:r w:rsidR="00C9227C" w:rsidRPr="006379E5">
        <w:rPr>
          <w:rFonts w:ascii="Times New Roman" w:hAnsi="Times New Roman" w:cs="Times New Roman"/>
          <w:lang w:val="ru-RU"/>
        </w:rPr>
        <w:t xml:space="preserve"> </w:t>
      </w:r>
      <w:r w:rsidRPr="006379E5">
        <w:rPr>
          <w:rFonts w:ascii="Times New Roman" w:hAnsi="Times New Roman" w:cs="Times New Roman"/>
          <w:lang w:val="ru-RU"/>
        </w:rPr>
        <w:t>работ,</w:t>
      </w:r>
      <w:r w:rsidR="00C9227C" w:rsidRPr="006379E5">
        <w:rPr>
          <w:rFonts w:ascii="Times New Roman" w:hAnsi="Times New Roman" w:cs="Times New Roman"/>
          <w:lang w:val="ru-RU"/>
        </w:rPr>
        <w:t xml:space="preserve"> </w:t>
      </w:r>
      <w:r w:rsidRPr="006379E5">
        <w:rPr>
          <w:rFonts w:ascii="Times New Roman" w:hAnsi="Times New Roman" w:cs="Times New Roman"/>
          <w:lang w:val="ru-RU"/>
        </w:rPr>
        <w:t xml:space="preserve">оказанных </w:t>
      </w:r>
      <w:r w:rsidR="00C9227C" w:rsidRPr="006379E5">
        <w:rPr>
          <w:rFonts w:ascii="Times New Roman" w:hAnsi="Times New Roman" w:cs="Times New Roman"/>
          <w:lang w:val="ru-RU"/>
        </w:rPr>
        <w:t xml:space="preserve">услуг, в случае, если поставщик (подрядчик, исполнитель) не привлекает для поставки товаров, выполнения работ, оказания услуг </w:t>
      </w:r>
      <w:r w:rsidRPr="006379E5">
        <w:rPr>
          <w:rFonts w:ascii="Times New Roman" w:hAnsi="Times New Roman" w:cs="Times New Roman"/>
          <w:lang w:val="ru-RU"/>
        </w:rPr>
        <w:t>иных юри</w:t>
      </w:r>
      <w:r w:rsidR="00C9227C" w:rsidRPr="006379E5">
        <w:rPr>
          <w:rFonts w:ascii="Times New Roman" w:hAnsi="Times New Roman" w:cs="Times New Roman"/>
          <w:lang w:val="ru-RU"/>
        </w:rPr>
        <w:t>д</w:t>
      </w:r>
      <w:r w:rsidRPr="006379E5">
        <w:rPr>
          <w:rFonts w:ascii="Times New Roman" w:hAnsi="Times New Roman" w:cs="Times New Roman"/>
          <w:lang w:val="ru-RU"/>
        </w:rPr>
        <w:t>ических лиц, а</w:t>
      </w:r>
      <w:r w:rsidR="00C9227C" w:rsidRPr="006379E5">
        <w:rPr>
          <w:rFonts w:ascii="Times New Roman" w:hAnsi="Times New Roman" w:cs="Times New Roman"/>
          <w:lang w:val="ru-RU"/>
        </w:rPr>
        <w:t xml:space="preserve"> </w:t>
      </w:r>
      <w:r w:rsidRPr="006379E5">
        <w:rPr>
          <w:rFonts w:ascii="Times New Roman" w:hAnsi="Times New Roman" w:cs="Times New Roman"/>
          <w:lang w:val="ru-RU"/>
        </w:rPr>
        <w:t xml:space="preserve">также при условии представления документов, установленных </w:t>
      </w:r>
      <w:r w:rsidR="00C9227C" w:rsidRPr="006379E5">
        <w:rPr>
          <w:rFonts w:ascii="Times New Roman" w:hAnsi="Times New Roman" w:cs="Times New Roman"/>
          <w:lang w:val="ru-RU"/>
        </w:rPr>
        <w:t xml:space="preserve">Порядком </w:t>
      </w:r>
      <w:r w:rsidRPr="006379E5">
        <w:rPr>
          <w:rFonts w:ascii="Times New Roman" w:hAnsi="Times New Roman" w:cs="Times New Roman"/>
          <w:lang w:val="ru-RU"/>
        </w:rPr>
        <w:t>санкционирования, по</w:t>
      </w:r>
      <w:r w:rsidR="00C9227C" w:rsidRPr="006379E5">
        <w:rPr>
          <w:rFonts w:ascii="Times New Roman" w:hAnsi="Times New Roman" w:cs="Times New Roman"/>
          <w:lang w:val="ru-RU"/>
        </w:rPr>
        <w:t>д</w:t>
      </w:r>
      <w:r w:rsidRPr="006379E5">
        <w:rPr>
          <w:rFonts w:ascii="Times New Roman" w:hAnsi="Times New Roman" w:cs="Times New Roman"/>
          <w:lang w:val="ru-RU"/>
        </w:rPr>
        <w:t>тверждающих возникновение денежных обязательств,</w:t>
      </w:r>
      <w:r w:rsidR="00C9227C" w:rsidRPr="006379E5">
        <w:rPr>
          <w:rFonts w:ascii="Times New Roman" w:hAnsi="Times New Roman" w:cs="Times New Roman"/>
          <w:lang w:val="ru-RU"/>
        </w:rPr>
        <w:t xml:space="preserve"> и (или) иных документов, </w:t>
      </w:r>
      <w:r w:rsidRPr="006379E5">
        <w:rPr>
          <w:rFonts w:ascii="Times New Roman" w:hAnsi="Times New Roman" w:cs="Times New Roman"/>
          <w:lang w:val="ru-RU"/>
        </w:rPr>
        <w:t>предусмотре</w:t>
      </w:r>
      <w:r w:rsidR="00C9227C" w:rsidRPr="006379E5">
        <w:rPr>
          <w:rFonts w:ascii="Times New Roman" w:hAnsi="Times New Roman" w:cs="Times New Roman"/>
          <w:lang w:val="ru-RU"/>
        </w:rPr>
        <w:t>нных, г</w:t>
      </w:r>
      <w:r w:rsidRPr="006379E5">
        <w:rPr>
          <w:rFonts w:ascii="Times New Roman" w:hAnsi="Times New Roman" w:cs="Times New Roman"/>
          <w:lang w:val="ru-RU"/>
        </w:rPr>
        <w:t>осу</w:t>
      </w:r>
      <w:r w:rsidR="00C9227C" w:rsidRPr="006379E5">
        <w:rPr>
          <w:rFonts w:ascii="Times New Roman" w:hAnsi="Times New Roman" w:cs="Times New Roman"/>
          <w:lang w:val="ru-RU"/>
        </w:rPr>
        <w:t>да</w:t>
      </w:r>
      <w:r w:rsidRPr="006379E5">
        <w:rPr>
          <w:rFonts w:ascii="Times New Roman" w:hAnsi="Times New Roman" w:cs="Times New Roman"/>
          <w:lang w:val="ru-RU"/>
        </w:rPr>
        <w:t>рственны</w:t>
      </w:r>
      <w:r w:rsidR="00C9227C" w:rsidRPr="006379E5">
        <w:rPr>
          <w:rFonts w:ascii="Times New Roman" w:hAnsi="Times New Roman" w:cs="Times New Roman"/>
          <w:lang w:val="ru-RU"/>
        </w:rPr>
        <w:t xml:space="preserve">ми </w:t>
      </w:r>
      <w:r w:rsidRPr="006379E5">
        <w:rPr>
          <w:rFonts w:ascii="Times New Roman" w:hAnsi="Times New Roman" w:cs="Times New Roman"/>
          <w:lang w:val="ru-RU"/>
        </w:rPr>
        <w:t>контрактами,</w:t>
      </w:r>
      <w:r w:rsidR="00C9227C" w:rsidRPr="006379E5">
        <w:rPr>
          <w:rFonts w:ascii="Times New Roman" w:hAnsi="Times New Roman" w:cs="Times New Roman"/>
          <w:lang w:val="ru-RU"/>
        </w:rPr>
        <w:t xml:space="preserve"> контрактами </w:t>
      </w:r>
      <w:r w:rsidRPr="006379E5">
        <w:rPr>
          <w:rFonts w:ascii="Times New Roman" w:hAnsi="Times New Roman" w:cs="Times New Roman"/>
          <w:lang w:val="ru-RU"/>
        </w:rPr>
        <w:t>(</w:t>
      </w:r>
      <w:r w:rsidR="00C9227C" w:rsidRPr="006379E5">
        <w:rPr>
          <w:rFonts w:ascii="Times New Roman" w:hAnsi="Times New Roman" w:cs="Times New Roman"/>
          <w:lang w:val="ru-RU"/>
        </w:rPr>
        <w:t>договорами) (далее – документы-</w:t>
      </w:r>
      <w:r w:rsidRPr="006379E5">
        <w:rPr>
          <w:rFonts w:ascii="Times New Roman" w:hAnsi="Times New Roman" w:cs="Times New Roman"/>
          <w:lang w:val="ru-RU"/>
        </w:rPr>
        <w:t>основания);</w:t>
      </w:r>
    </w:p>
    <w:p w:rsidR="00C9227C" w:rsidRPr="006379E5" w:rsidRDefault="00C9227C" w:rsidP="00C9227C">
      <w:pPr>
        <w:pStyle w:val="a4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lang w:val="ru-RU"/>
        </w:rPr>
      </w:pPr>
      <w:r w:rsidRPr="006379E5">
        <w:rPr>
          <w:rFonts w:ascii="Times New Roman" w:hAnsi="Times New Roman" w:cs="Times New Roman"/>
          <w:lang w:val="ru-RU"/>
        </w:rPr>
        <w:t>возмещения произвед</w:t>
      </w:r>
      <w:r w:rsidR="002125B4" w:rsidRPr="006379E5">
        <w:rPr>
          <w:rFonts w:ascii="Times New Roman" w:hAnsi="Times New Roman" w:cs="Times New Roman"/>
          <w:lang w:val="ru-RU"/>
        </w:rPr>
        <w:t xml:space="preserve">енных поставщиком (подрядчиком, исполнителем) расходов (части расходов) </w:t>
      </w:r>
      <w:r w:rsidRPr="006379E5">
        <w:rPr>
          <w:rFonts w:ascii="Times New Roman" w:hAnsi="Times New Roman" w:cs="Times New Roman"/>
          <w:lang w:val="ru-RU"/>
        </w:rPr>
        <w:t>при усло</w:t>
      </w:r>
      <w:r w:rsidR="002125B4" w:rsidRPr="006379E5">
        <w:rPr>
          <w:rFonts w:ascii="Times New Roman" w:hAnsi="Times New Roman" w:cs="Times New Roman"/>
          <w:lang w:val="ru-RU"/>
        </w:rPr>
        <w:t>в</w:t>
      </w:r>
      <w:r w:rsidRPr="006379E5">
        <w:rPr>
          <w:rFonts w:ascii="Times New Roman" w:hAnsi="Times New Roman" w:cs="Times New Roman"/>
          <w:lang w:val="ru-RU"/>
        </w:rPr>
        <w:t>и</w:t>
      </w:r>
      <w:r w:rsidR="002125B4" w:rsidRPr="006379E5">
        <w:rPr>
          <w:rFonts w:ascii="Times New Roman" w:hAnsi="Times New Roman" w:cs="Times New Roman"/>
          <w:lang w:val="ru-RU"/>
        </w:rPr>
        <w:t xml:space="preserve">и и </w:t>
      </w:r>
      <w:r w:rsidRPr="006379E5">
        <w:rPr>
          <w:rFonts w:ascii="Times New Roman" w:hAnsi="Times New Roman" w:cs="Times New Roman"/>
          <w:lang w:val="ru-RU"/>
        </w:rPr>
        <w:t>предоставления документов</w:t>
      </w:r>
      <w:r w:rsidR="002125B4" w:rsidRPr="006379E5">
        <w:rPr>
          <w:rFonts w:ascii="Times New Roman" w:hAnsi="Times New Roman" w:cs="Times New Roman"/>
          <w:lang w:val="ru-RU"/>
        </w:rPr>
        <w:t>-оснований</w:t>
      </w:r>
      <w:r w:rsidRPr="006379E5">
        <w:rPr>
          <w:rFonts w:ascii="Times New Roman" w:hAnsi="Times New Roman" w:cs="Times New Roman"/>
          <w:lang w:val="ru-RU"/>
        </w:rPr>
        <w:t xml:space="preserve">, копий </w:t>
      </w:r>
      <w:r w:rsidR="002125B4" w:rsidRPr="006379E5">
        <w:rPr>
          <w:rFonts w:ascii="Times New Roman" w:hAnsi="Times New Roman" w:cs="Times New Roman"/>
          <w:lang w:val="ru-RU"/>
        </w:rPr>
        <w:t>платежных</w:t>
      </w:r>
      <w:r w:rsidRPr="006379E5">
        <w:rPr>
          <w:rFonts w:ascii="Times New Roman" w:hAnsi="Times New Roman" w:cs="Times New Roman"/>
          <w:lang w:val="ru-RU"/>
        </w:rPr>
        <w:t xml:space="preserve"> </w:t>
      </w:r>
      <w:r w:rsidR="002125B4" w:rsidRPr="006379E5">
        <w:rPr>
          <w:rFonts w:ascii="Times New Roman" w:hAnsi="Times New Roman" w:cs="Times New Roman"/>
          <w:lang w:val="ru-RU"/>
        </w:rPr>
        <w:t>документов,</w:t>
      </w:r>
      <w:r w:rsidRPr="006379E5">
        <w:rPr>
          <w:rFonts w:ascii="Times New Roman" w:hAnsi="Times New Roman" w:cs="Times New Roman"/>
          <w:lang w:val="ru-RU"/>
        </w:rPr>
        <w:t xml:space="preserve"> </w:t>
      </w:r>
      <w:r w:rsidR="002125B4" w:rsidRPr="006379E5">
        <w:rPr>
          <w:rFonts w:ascii="Times New Roman" w:hAnsi="Times New Roman" w:cs="Times New Roman"/>
          <w:lang w:val="ru-RU"/>
        </w:rPr>
        <w:t>подтверждающих оплату про</w:t>
      </w:r>
      <w:r w:rsidRPr="006379E5">
        <w:rPr>
          <w:rFonts w:ascii="Times New Roman" w:hAnsi="Times New Roman" w:cs="Times New Roman"/>
          <w:lang w:val="ru-RU"/>
        </w:rPr>
        <w:t>изведенны</w:t>
      </w:r>
      <w:r w:rsidR="002125B4" w:rsidRPr="006379E5">
        <w:rPr>
          <w:rFonts w:ascii="Times New Roman" w:hAnsi="Times New Roman" w:cs="Times New Roman"/>
          <w:lang w:val="ru-RU"/>
        </w:rPr>
        <w:t>х расходов (части расходов);</w:t>
      </w:r>
    </w:p>
    <w:p w:rsidR="00C9227C" w:rsidRPr="006379E5" w:rsidRDefault="00C9227C" w:rsidP="0078391B">
      <w:pPr>
        <w:pStyle w:val="a4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lang w:val="ru-RU"/>
        </w:rPr>
      </w:pPr>
      <w:r w:rsidRPr="006379E5">
        <w:rPr>
          <w:rFonts w:ascii="Times New Roman" w:hAnsi="Times New Roman" w:cs="Times New Roman"/>
          <w:lang w:val="ru-RU"/>
        </w:rPr>
        <w:t>оплаты обязатель</w:t>
      </w:r>
      <w:r w:rsidR="002125B4" w:rsidRPr="006379E5">
        <w:rPr>
          <w:rFonts w:ascii="Times New Roman" w:hAnsi="Times New Roman" w:cs="Times New Roman"/>
          <w:lang w:val="ru-RU"/>
        </w:rPr>
        <w:t>ств по накладным расходам в соответствии с Порядком санкционирования.</w:t>
      </w:r>
    </w:p>
    <w:p w:rsidR="006379E5" w:rsidRPr="006379E5" w:rsidRDefault="00C9227C" w:rsidP="00EC5CFE">
      <w:pPr>
        <w:pStyle w:val="a4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6379E5">
        <w:rPr>
          <w:rFonts w:ascii="Times New Roman" w:hAnsi="Times New Roman" w:cs="Times New Roman"/>
          <w:lang w:val="ru-RU"/>
        </w:rPr>
        <w:t>Субподряд</w:t>
      </w:r>
      <w:r w:rsidR="002125B4" w:rsidRPr="006379E5">
        <w:rPr>
          <w:rFonts w:ascii="Times New Roman" w:hAnsi="Times New Roman" w:cs="Times New Roman"/>
          <w:lang w:val="ru-RU"/>
        </w:rPr>
        <w:t>чик имеет право на перечисление средств с лицевого счета на счета, открытые в банке юридическим лицам приобретения услуг связи по приему, обработке,</w:t>
      </w:r>
      <w:r w:rsidRPr="006379E5">
        <w:rPr>
          <w:rFonts w:ascii="Times New Roman" w:hAnsi="Times New Roman" w:cs="Times New Roman"/>
          <w:lang w:val="ru-RU"/>
        </w:rPr>
        <w:t xml:space="preserve"> </w:t>
      </w:r>
      <w:r w:rsidR="002125B4" w:rsidRPr="006379E5">
        <w:rPr>
          <w:rFonts w:ascii="Times New Roman" w:hAnsi="Times New Roman" w:cs="Times New Roman"/>
          <w:lang w:val="ru-RU"/>
        </w:rPr>
        <w:t>хранению, передаче,</w:t>
      </w:r>
      <w:r w:rsidRPr="006379E5">
        <w:rPr>
          <w:rFonts w:ascii="Times New Roman" w:hAnsi="Times New Roman" w:cs="Times New Roman"/>
          <w:lang w:val="ru-RU"/>
        </w:rPr>
        <w:t xml:space="preserve"> </w:t>
      </w:r>
      <w:r w:rsidR="002125B4" w:rsidRPr="006379E5">
        <w:rPr>
          <w:rFonts w:ascii="Times New Roman" w:hAnsi="Times New Roman" w:cs="Times New Roman"/>
          <w:lang w:val="ru-RU"/>
        </w:rPr>
        <w:t xml:space="preserve">доставке </w:t>
      </w:r>
      <w:r w:rsidRPr="006379E5">
        <w:rPr>
          <w:rFonts w:ascii="Times New Roman" w:hAnsi="Times New Roman" w:cs="Times New Roman"/>
          <w:lang w:val="ru-RU"/>
        </w:rPr>
        <w:t>сооб</w:t>
      </w:r>
      <w:r w:rsidR="002125B4" w:rsidRPr="006379E5">
        <w:rPr>
          <w:rFonts w:ascii="Times New Roman" w:hAnsi="Times New Roman" w:cs="Times New Roman"/>
          <w:lang w:val="ru-RU"/>
        </w:rPr>
        <w:t>щений электросвязи или почтовых отправлений, ком</w:t>
      </w:r>
      <w:r w:rsidRPr="006379E5">
        <w:rPr>
          <w:rFonts w:ascii="Times New Roman" w:hAnsi="Times New Roman" w:cs="Times New Roman"/>
          <w:lang w:val="ru-RU"/>
        </w:rPr>
        <w:t>мунальных услуг, электроэнергии</w:t>
      </w:r>
      <w:r w:rsidR="002125B4" w:rsidRPr="006379E5">
        <w:rPr>
          <w:rFonts w:ascii="Times New Roman" w:hAnsi="Times New Roman" w:cs="Times New Roman"/>
          <w:lang w:val="ru-RU"/>
        </w:rPr>
        <w:t>,</w:t>
      </w:r>
      <w:r w:rsidRPr="006379E5">
        <w:rPr>
          <w:rFonts w:ascii="Times New Roman" w:hAnsi="Times New Roman" w:cs="Times New Roman"/>
          <w:lang w:val="ru-RU"/>
        </w:rPr>
        <w:t xml:space="preserve"> гостиничных услуг</w:t>
      </w:r>
      <w:r w:rsidR="002125B4" w:rsidRPr="006379E5">
        <w:rPr>
          <w:rFonts w:ascii="Times New Roman" w:hAnsi="Times New Roman" w:cs="Times New Roman"/>
          <w:lang w:val="ru-RU"/>
        </w:rPr>
        <w:t>, услу</w:t>
      </w:r>
      <w:r w:rsidRPr="006379E5">
        <w:rPr>
          <w:rFonts w:ascii="Times New Roman" w:hAnsi="Times New Roman" w:cs="Times New Roman"/>
          <w:lang w:val="ru-RU"/>
        </w:rPr>
        <w:t>г  по  организации и осуществл</w:t>
      </w:r>
      <w:r w:rsidR="002125B4" w:rsidRPr="006379E5">
        <w:rPr>
          <w:rFonts w:ascii="Times New Roman" w:hAnsi="Times New Roman" w:cs="Times New Roman"/>
          <w:lang w:val="ru-RU"/>
        </w:rPr>
        <w:t xml:space="preserve">ению перевозки грузов и пассажиров </w:t>
      </w:r>
      <w:r w:rsidRPr="006379E5">
        <w:rPr>
          <w:rFonts w:ascii="Times New Roman" w:hAnsi="Times New Roman" w:cs="Times New Roman"/>
          <w:lang w:val="ru-RU"/>
        </w:rPr>
        <w:t>железнодорожным тран</w:t>
      </w:r>
      <w:r w:rsidR="002125B4" w:rsidRPr="006379E5">
        <w:rPr>
          <w:rFonts w:ascii="Times New Roman" w:hAnsi="Times New Roman" w:cs="Times New Roman"/>
          <w:lang w:val="ru-RU"/>
        </w:rPr>
        <w:t>с</w:t>
      </w:r>
      <w:r w:rsidRPr="006379E5">
        <w:rPr>
          <w:rFonts w:ascii="Times New Roman" w:hAnsi="Times New Roman" w:cs="Times New Roman"/>
          <w:lang w:val="ru-RU"/>
        </w:rPr>
        <w:t>портом</w:t>
      </w:r>
      <w:r w:rsidR="002125B4" w:rsidRPr="006379E5">
        <w:rPr>
          <w:rFonts w:ascii="Times New Roman" w:hAnsi="Times New Roman" w:cs="Times New Roman"/>
          <w:lang w:val="ru-RU"/>
        </w:rPr>
        <w:t xml:space="preserve"> общего пользования, авиационных и железнодорожных билетов,</w:t>
      </w:r>
      <w:r w:rsidRPr="006379E5">
        <w:rPr>
          <w:rFonts w:ascii="Times New Roman" w:hAnsi="Times New Roman" w:cs="Times New Roman"/>
          <w:lang w:val="ru-RU"/>
        </w:rPr>
        <w:t xml:space="preserve"> </w:t>
      </w:r>
      <w:r w:rsidR="002125B4" w:rsidRPr="006379E5">
        <w:rPr>
          <w:rFonts w:ascii="Times New Roman" w:hAnsi="Times New Roman" w:cs="Times New Roman"/>
          <w:lang w:val="ru-RU"/>
        </w:rPr>
        <w:t>билетов</w:t>
      </w:r>
      <w:r w:rsidRPr="006379E5">
        <w:rPr>
          <w:rFonts w:ascii="Times New Roman" w:hAnsi="Times New Roman" w:cs="Times New Roman"/>
          <w:lang w:val="ru-RU"/>
        </w:rPr>
        <w:t xml:space="preserve"> </w:t>
      </w:r>
      <w:r w:rsidR="002125B4" w:rsidRPr="006379E5">
        <w:rPr>
          <w:rFonts w:ascii="Times New Roman" w:hAnsi="Times New Roman" w:cs="Times New Roman"/>
          <w:lang w:val="ru-RU"/>
        </w:rPr>
        <w:t xml:space="preserve">для </w:t>
      </w:r>
      <w:r w:rsidRPr="006379E5">
        <w:rPr>
          <w:rFonts w:ascii="Times New Roman" w:hAnsi="Times New Roman" w:cs="Times New Roman"/>
          <w:lang w:val="ru-RU"/>
        </w:rPr>
        <w:t xml:space="preserve">проезда </w:t>
      </w:r>
      <w:r w:rsidR="002125B4" w:rsidRPr="006379E5">
        <w:rPr>
          <w:rFonts w:ascii="Times New Roman" w:hAnsi="Times New Roman" w:cs="Times New Roman"/>
          <w:lang w:val="ru-RU"/>
        </w:rPr>
        <w:lastRenderedPageBreak/>
        <w:t xml:space="preserve">городским </w:t>
      </w:r>
      <w:r w:rsidRPr="006379E5">
        <w:rPr>
          <w:rFonts w:ascii="Times New Roman" w:hAnsi="Times New Roman" w:cs="Times New Roman"/>
          <w:lang w:val="ru-RU"/>
        </w:rPr>
        <w:t>и приго</w:t>
      </w:r>
      <w:r w:rsidR="002125B4" w:rsidRPr="006379E5">
        <w:rPr>
          <w:rFonts w:ascii="Times New Roman" w:hAnsi="Times New Roman" w:cs="Times New Roman"/>
          <w:lang w:val="ru-RU"/>
        </w:rPr>
        <w:t>родным транспортом, подписки на периодические издания, аренды,</w:t>
      </w:r>
      <w:r w:rsidRPr="006379E5">
        <w:rPr>
          <w:rFonts w:ascii="Times New Roman" w:hAnsi="Times New Roman" w:cs="Times New Roman"/>
          <w:lang w:val="ru-RU"/>
        </w:rPr>
        <w:t xml:space="preserve"> </w:t>
      </w:r>
      <w:r w:rsidR="002125B4" w:rsidRPr="006379E5">
        <w:rPr>
          <w:rFonts w:ascii="Times New Roman" w:hAnsi="Times New Roman" w:cs="Times New Roman"/>
          <w:lang w:val="ru-RU"/>
        </w:rPr>
        <w:t xml:space="preserve">осуществления </w:t>
      </w:r>
      <w:r w:rsidRPr="006379E5">
        <w:rPr>
          <w:rFonts w:ascii="Times New Roman" w:hAnsi="Times New Roman" w:cs="Times New Roman"/>
          <w:lang w:val="ru-RU"/>
        </w:rPr>
        <w:t xml:space="preserve">работ </w:t>
      </w:r>
      <w:r w:rsidR="002125B4" w:rsidRPr="006379E5">
        <w:rPr>
          <w:rFonts w:ascii="Times New Roman" w:hAnsi="Times New Roman" w:cs="Times New Roman"/>
          <w:lang w:val="ru-RU"/>
        </w:rPr>
        <w:t>по</w:t>
      </w:r>
      <w:r w:rsidRPr="006379E5">
        <w:rPr>
          <w:rFonts w:ascii="Times New Roman" w:hAnsi="Times New Roman" w:cs="Times New Roman"/>
          <w:lang w:val="ru-RU"/>
        </w:rPr>
        <w:t xml:space="preserve"> </w:t>
      </w:r>
      <w:r w:rsidR="002125B4" w:rsidRPr="006379E5">
        <w:rPr>
          <w:rFonts w:ascii="Times New Roman" w:hAnsi="Times New Roman" w:cs="Times New Roman"/>
          <w:lang w:val="ru-RU"/>
        </w:rPr>
        <w:t>переносу</w:t>
      </w:r>
      <w:r w:rsidRPr="006379E5">
        <w:rPr>
          <w:rFonts w:ascii="Times New Roman" w:hAnsi="Times New Roman" w:cs="Times New Roman"/>
          <w:lang w:val="ru-RU"/>
        </w:rPr>
        <w:t xml:space="preserve"> (пе</w:t>
      </w:r>
      <w:r w:rsidR="002125B4" w:rsidRPr="006379E5">
        <w:rPr>
          <w:rFonts w:ascii="Times New Roman" w:hAnsi="Times New Roman" w:cs="Times New Roman"/>
          <w:lang w:val="ru-RU"/>
        </w:rPr>
        <w:t>реустройству, присоединению) принадлежащих</w:t>
      </w:r>
      <w:r w:rsidRPr="006379E5">
        <w:rPr>
          <w:rFonts w:ascii="Times New Roman" w:hAnsi="Times New Roman" w:cs="Times New Roman"/>
          <w:lang w:val="ru-RU"/>
        </w:rPr>
        <w:t xml:space="preserve"> </w:t>
      </w:r>
      <w:r w:rsidR="002125B4" w:rsidRPr="006379E5">
        <w:rPr>
          <w:rFonts w:ascii="Times New Roman" w:hAnsi="Times New Roman" w:cs="Times New Roman"/>
          <w:lang w:val="ru-RU"/>
        </w:rPr>
        <w:t xml:space="preserve">участникам казначейского </w:t>
      </w:r>
      <w:r w:rsidRPr="006379E5">
        <w:rPr>
          <w:rFonts w:ascii="Times New Roman" w:hAnsi="Times New Roman" w:cs="Times New Roman"/>
          <w:lang w:val="ru-RU"/>
        </w:rPr>
        <w:t xml:space="preserve">сопровождения инженерных сетей, коммуникаций, сооружений, </w:t>
      </w:r>
      <w:r w:rsidR="002125B4" w:rsidRPr="006379E5">
        <w:rPr>
          <w:rFonts w:ascii="Times New Roman" w:hAnsi="Times New Roman" w:cs="Times New Roman"/>
          <w:lang w:val="ru-RU"/>
        </w:rPr>
        <w:t>проведения</w:t>
      </w:r>
      <w:r w:rsidRPr="006379E5">
        <w:rPr>
          <w:rFonts w:ascii="Times New Roman" w:hAnsi="Times New Roman" w:cs="Times New Roman"/>
          <w:lang w:val="ru-RU"/>
        </w:rPr>
        <w:t xml:space="preserve"> государственной экспертизы проектной документации и результатов инженерных изысканий в </w:t>
      </w:r>
      <w:r w:rsidR="002125B4" w:rsidRPr="006379E5">
        <w:rPr>
          <w:rFonts w:ascii="Times New Roman" w:hAnsi="Times New Roman" w:cs="Times New Roman"/>
          <w:lang w:val="ru-RU"/>
        </w:rPr>
        <w:t>соответ</w:t>
      </w:r>
      <w:r w:rsidRPr="006379E5">
        <w:rPr>
          <w:rFonts w:ascii="Times New Roman" w:hAnsi="Times New Roman" w:cs="Times New Roman"/>
          <w:lang w:val="ru-RU"/>
        </w:rPr>
        <w:t xml:space="preserve">ствии с законодательством Российской Федерации о градостроительной деятельности, </w:t>
      </w:r>
      <w:r w:rsidR="002125B4" w:rsidRPr="006379E5">
        <w:rPr>
          <w:rFonts w:ascii="Times New Roman" w:hAnsi="Times New Roman" w:cs="Times New Roman"/>
          <w:lang w:val="ru-RU"/>
        </w:rPr>
        <w:t>осуществления  страхования  в соответствии  со</w:t>
      </w:r>
      <w:r w:rsidR="006379E5" w:rsidRPr="006379E5">
        <w:rPr>
          <w:rFonts w:ascii="Times New Roman" w:hAnsi="Times New Roman" w:cs="Times New Roman"/>
          <w:lang w:val="ru-RU"/>
        </w:rPr>
        <w:t xml:space="preserve"> страховым  законодательством, </w:t>
      </w:r>
      <w:r w:rsidR="002125B4" w:rsidRPr="006379E5">
        <w:rPr>
          <w:rFonts w:ascii="Times New Roman" w:hAnsi="Times New Roman" w:cs="Times New Roman"/>
          <w:lang w:val="ru-RU"/>
        </w:rPr>
        <w:t>приобретения</w:t>
      </w:r>
      <w:r w:rsidR="006379E5" w:rsidRPr="006379E5">
        <w:rPr>
          <w:rFonts w:ascii="Times New Roman" w:hAnsi="Times New Roman" w:cs="Times New Roman"/>
          <w:lang w:val="ru-RU"/>
        </w:rPr>
        <w:t xml:space="preserve"> </w:t>
      </w:r>
      <w:r w:rsidR="002125B4" w:rsidRPr="006379E5">
        <w:rPr>
          <w:rFonts w:ascii="Times New Roman" w:hAnsi="Times New Roman" w:cs="Times New Roman"/>
          <w:lang w:val="ru-RU"/>
        </w:rPr>
        <w:t>услуг</w:t>
      </w:r>
      <w:r w:rsidR="006379E5" w:rsidRPr="006379E5">
        <w:rPr>
          <w:rFonts w:ascii="Times New Roman" w:hAnsi="Times New Roman" w:cs="Times New Roman"/>
          <w:lang w:val="ru-RU"/>
        </w:rPr>
        <w:t xml:space="preserve"> </w:t>
      </w:r>
      <w:r w:rsidR="002125B4" w:rsidRPr="006379E5">
        <w:rPr>
          <w:rFonts w:ascii="Times New Roman" w:hAnsi="Times New Roman" w:cs="Times New Roman"/>
          <w:lang w:val="ru-RU"/>
        </w:rPr>
        <w:t>по приему платежей</w:t>
      </w:r>
      <w:r w:rsidR="006379E5" w:rsidRPr="006379E5">
        <w:rPr>
          <w:rFonts w:ascii="Times New Roman" w:hAnsi="Times New Roman" w:cs="Times New Roman"/>
          <w:lang w:val="ru-RU"/>
        </w:rPr>
        <w:t xml:space="preserve"> </w:t>
      </w:r>
      <w:r w:rsidR="002125B4" w:rsidRPr="006379E5">
        <w:rPr>
          <w:rFonts w:ascii="Times New Roman" w:hAnsi="Times New Roman" w:cs="Times New Roman"/>
          <w:lang w:val="ru-RU"/>
        </w:rPr>
        <w:t>от</w:t>
      </w:r>
      <w:r w:rsidR="006379E5" w:rsidRPr="006379E5">
        <w:rPr>
          <w:rFonts w:ascii="Times New Roman" w:hAnsi="Times New Roman" w:cs="Times New Roman"/>
          <w:lang w:val="ru-RU"/>
        </w:rPr>
        <w:t xml:space="preserve"> </w:t>
      </w:r>
      <w:r w:rsidR="002125B4" w:rsidRPr="006379E5">
        <w:rPr>
          <w:rFonts w:ascii="Times New Roman" w:hAnsi="Times New Roman" w:cs="Times New Roman"/>
          <w:lang w:val="ru-RU"/>
        </w:rPr>
        <w:t>физических</w:t>
      </w:r>
      <w:r w:rsidR="006379E5" w:rsidRPr="006379E5">
        <w:rPr>
          <w:rFonts w:ascii="Times New Roman" w:hAnsi="Times New Roman" w:cs="Times New Roman"/>
          <w:lang w:val="ru-RU"/>
        </w:rPr>
        <w:t xml:space="preserve"> лиц, </w:t>
      </w:r>
      <w:r w:rsidR="002125B4" w:rsidRPr="006379E5">
        <w:rPr>
          <w:rFonts w:ascii="Times New Roman" w:hAnsi="Times New Roman" w:cs="Times New Roman"/>
          <w:lang w:val="ru-RU"/>
        </w:rPr>
        <w:t>осуществляемых платежными  агентами.</w:t>
      </w:r>
    </w:p>
    <w:p w:rsidR="006379E5" w:rsidRPr="006379E5" w:rsidRDefault="002125B4" w:rsidP="00EC5CFE">
      <w:pPr>
        <w:pStyle w:val="a4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6379E5">
        <w:rPr>
          <w:rFonts w:ascii="Times New Roman" w:hAnsi="Times New Roman" w:cs="Times New Roman"/>
          <w:lang w:val="ru-RU"/>
        </w:rPr>
        <w:t>При наличии о</w:t>
      </w:r>
      <w:r w:rsidR="006379E5" w:rsidRPr="006379E5">
        <w:rPr>
          <w:rFonts w:ascii="Times New Roman" w:hAnsi="Times New Roman" w:cs="Times New Roman"/>
          <w:lang w:val="ru-RU"/>
        </w:rPr>
        <w:t>снований, указанных в пунктах 10 и 11</w:t>
      </w:r>
      <w:r w:rsidRPr="006379E5">
        <w:rPr>
          <w:rFonts w:ascii="Times New Roman" w:hAnsi="Times New Roman" w:cs="Times New Roman"/>
          <w:lang w:val="ru-RU"/>
        </w:rPr>
        <w:t xml:space="preserve"> статьи 242.13-1</w:t>
      </w:r>
      <w:r w:rsidR="006379E5" w:rsidRPr="006379E5">
        <w:rPr>
          <w:rFonts w:ascii="Times New Roman" w:hAnsi="Times New Roman" w:cs="Times New Roman"/>
          <w:lang w:val="ru-RU"/>
        </w:rPr>
        <w:t xml:space="preserve"> </w:t>
      </w:r>
      <w:r w:rsidRPr="006379E5">
        <w:rPr>
          <w:rFonts w:ascii="Times New Roman" w:hAnsi="Times New Roman" w:cs="Times New Roman"/>
          <w:lang w:val="ru-RU"/>
        </w:rPr>
        <w:t>Бюджетного</w:t>
      </w:r>
      <w:r w:rsidR="006379E5" w:rsidRPr="006379E5">
        <w:rPr>
          <w:rFonts w:ascii="Times New Roman" w:hAnsi="Times New Roman" w:cs="Times New Roman"/>
          <w:lang w:val="ru-RU"/>
        </w:rPr>
        <w:t xml:space="preserve"> </w:t>
      </w:r>
      <w:r w:rsidRPr="006379E5">
        <w:rPr>
          <w:rFonts w:ascii="Times New Roman" w:hAnsi="Times New Roman" w:cs="Times New Roman"/>
          <w:lang w:val="ru-RU"/>
        </w:rPr>
        <w:t>кодекса</w:t>
      </w:r>
      <w:r w:rsidR="006379E5" w:rsidRPr="006379E5">
        <w:rPr>
          <w:rFonts w:ascii="Times New Roman" w:hAnsi="Times New Roman" w:cs="Times New Roman"/>
          <w:lang w:val="ru-RU"/>
        </w:rPr>
        <w:t xml:space="preserve"> Рос</w:t>
      </w:r>
      <w:r w:rsidRPr="006379E5">
        <w:rPr>
          <w:rFonts w:ascii="Times New Roman" w:hAnsi="Times New Roman" w:cs="Times New Roman"/>
          <w:lang w:val="ru-RU"/>
        </w:rPr>
        <w:t>с</w:t>
      </w:r>
      <w:r w:rsidR="006379E5" w:rsidRPr="006379E5">
        <w:rPr>
          <w:rFonts w:ascii="Times New Roman" w:hAnsi="Times New Roman" w:cs="Times New Roman"/>
          <w:lang w:val="ru-RU"/>
        </w:rPr>
        <w:t>ийской Федерации соответственно</w:t>
      </w:r>
      <w:r w:rsidRPr="006379E5">
        <w:rPr>
          <w:rFonts w:ascii="Times New Roman" w:hAnsi="Times New Roman" w:cs="Times New Roman"/>
          <w:lang w:val="ru-RU"/>
        </w:rPr>
        <w:t>, операци</w:t>
      </w:r>
      <w:r w:rsidR="006379E5" w:rsidRPr="006379E5">
        <w:rPr>
          <w:rFonts w:ascii="Times New Roman" w:hAnsi="Times New Roman" w:cs="Times New Roman"/>
          <w:lang w:val="ru-RU"/>
        </w:rPr>
        <w:t>и на лицевом счете не осуществл</w:t>
      </w:r>
      <w:r w:rsidRPr="006379E5">
        <w:rPr>
          <w:rFonts w:ascii="Times New Roman" w:hAnsi="Times New Roman" w:cs="Times New Roman"/>
          <w:lang w:val="ru-RU"/>
        </w:rPr>
        <w:t xml:space="preserve">яются </w:t>
      </w:r>
      <w:r w:rsidR="006379E5" w:rsidRPr="006379E5">
        <w:rPr>
          <w:rFonts w:ascii="Times New Roman" w:hAnsi="Times New Roman" w:cs="Times New Roman"/>
          <w:lang w:val="ru-RU"/>
        </w:rPr>
        <w:t xml:space="preserve">или в осуществлении операции на лицевом счете </w:t>
      </w:r>
      <w:r w:rsidRPr="006379E5">
        <w:rPr>
          <w:rFonts w:ascii="Times New Roman" w:hAnsi="Times New Roman" w:cs="Times New Roman"/>
          <w:lang w:val="ru-RU"/>
        </w:rPr>
        <w:t>отказывается, а также при</w:t>
      </w:r>
      <w:r w:rsidR="006379E5" w:rsidRPr="006379E5">
        <w:rPr>
          <w:rFonts w:ascii="Times New Roman" w:hAnsi="Times New Roman" w:cs="Times New Roman"/>
          <w:lang w:val="ru-RU"/>
        </w:rPr>
        <w:t xml:space="preserve">останавливаются операции на лицевом счете в соответствии </w:t>
      </w:r>
      <w:r w:rsidRPr="006379E5">
        <w:rPr>
          <w:rFonts w:ascii="Times New Roman" w:hAnsi="Times New Roman" w:cs="Times New Roman"/>
          <w:lang w:val="ru-RU"/>
        </w:rPr>
        <w:t>с</w:t>
      </w:r>
      <w:r w:rsidR="006379E5" w:rsidRPr="006379E5">
        <w:rPr>
          <w:rFonts w:ascii="Times New Roman" w:hAnsi="Times New Roman" w:cs="Times New Roman"/>
          <w:lang w:val="ru-RU"/>
        </w:rPr>
        <w:t xml:space="preserve"> </w:t>
      </w:r>
      <w:r w:rsidRPr="006379E5">
        <w:rPr>
          <w:rFonts w:ascii="Times New Roman" w:hAnsi="Times New Roman" w:cs="Times New Roman"/>
          <w:lang w:val="ru-RU"/>
        </w:rPr>
        <w:t>пунктом</w:t>
      </w:r>
      <w:r w:rsidR="006379E5" w:rsidRPr="006379E5">
        <w:rPr>
          <w:rFonts w:ascii="Times New Roman" w:hAnsi="Times New Roman" w:cs="Times New Roman"/>
          <w:lang w:val="ru-RU"/>
        </w:rPr>
        <w:t xml:space="preserve"> </w:t>
      </w:r>
      <w:r w:rsidRPr="006379E5">
        <w:rPr>
          <w:rFonts w:ascii="Times New Roman" w:hAnsi="Times New Roman" w:cs="Times New Roman"/>
          <w:lang w:val="ru-RU"/>
        </w:rPr>
        <w:t>3</w:t>
      </w:r>
      <w:r w:rsidR="006379E5" w:rsidRPr="006379E5">
        <w:rPr>
          <w:rFonts w:ascii="Times New Roman" w:hAnsi="Times New Roman" w:cs="Times New Roman"/>
          <w:lang w:val="ru-RU"/>
        </w:rPr>
        <w:t xml:space="preserve"> </w:t>
      </w:r>
      <w:r w:rsidRPr="006379E5">
        <w:rPr>
          <w:rFonts w:ascii="Times New Roman" w:hAnsi="Times New Roman" w:cs="Times New Roman"/>
          <w:lang w:val="ru-RU"/>
        </w:rPr>
        <w:t>указанной</w:t>
      </w:r>
      <w:r w:rsidR="006379E5" w:rsidRPr="006379E5">
        <w:rPr>
          <w:rFonts w:ascii="Times New Roman" w:hAnsi="Times New Roman" w:cs="Times New Roman"/>
          <w:lang w:val="ru-RU"/>
        </w:rPr>
        <w:t xml:space="preserve"> </w:t>
      </w:r>
      <w:r w:rsidRPr="006379E5">
        <w:rPr>
          <w:rFonts w:ascii="Times New Roman" w:hAnsi="Times New Roman" w:cs="Times New Roman"/>
          <w:lang w:val="ru-RU"/>
        </w:rPr>
        <w:t>статьи</w:t>
      </w:r>
      <w:r w:rsidR="006379E5" w:rsidRPr="006379E5">
        <w:rPr>
          <w:rFonts w:ascii="Times New Roman" w:hAnsi="Times New Roman" w:cs="Times New Roman"/>
          <w:lang w:val="ru-RU"/>
        </w:rPr>
        <w:t xml:space="preserve"> </w:t>
      </w:r>
      <w:r w:rsidRPr="006379E5">
        <w:rPr>
          <w:rFonts w:ascii="Times New Roman" w:hAnsi="Times New Roman" w:cs="Times New Roman"/>
          <w:lang w:val="ru-RU"/>
        </w:rPr>
        <w:t>в</w:t>
      </w:r>
      <w:r w:rsidR="006379E5" w:rsidRPr="006379E5">
        <w:rPr>
          <w:rFonts w:ascii="Times New Roman" w:hAnsi="Times New Roman" w:cs="Times New Roman"/>
          <w:lang w:val="ru-RU"/>
        </w:rPr>
        <w:t xml:space="preserve"> </w:t>
      </w:r>
      <w:r w:rsidRPr="006379E5">
        <w:rPr>
          <w:rFonts w:ascii="Times New Roman" w:hAnsi="Times New Roman" w:cs="Times New Roman"/>
          <w:lang w:val="ru-RU"/>
        </w:rPr>
        <w:t>соответствии</w:t>
      </w:r>
      <w:r w:rsidR="006379E5" w:rsidRPr="006379E5">
        <w:rPr>
          <w:rFonts w:ascii="Times New Roman" w:hAnsi="Times New Roman" w:cs="Times New Roman"/>
          <w:lang w:val="ru-RU"/>
        </w:rPr>
        <w:t xml:space="preserve"> </w:t>
      </w:r>
      <w:r w:rsidRPr="006379E5">
        <w:rPr>
          <w:rFonts w:ascii="Times New Roman" w:hAnsi="Times New Roman" w:cs="Times New Roman"/>
          <w:lang w:val="ru-RU"/>
        </w:rPr>
        <w:t>с</w:t>
      </w:r>
      <w:r w:rsidR="006379E5" w:rsidRPr="006379E5">
        <w:rPr>
          <w:rFonts w:ascii="Times New Roman" w:hAnsi="Times New Roman" w:cs="Times New Roman"/>
          <w:lang w:val="ru-RU"/>
        </w:rPr>
        <w:t xml:space="preserve"> Порядком проведения бюджетн</w:t>
      </w:r>
      <w:r w:rsidRPr="006379E5">
        <w:rPr>
          <w:rFonts w:ascii="Times New Roman" w:hAnsi="Times New Roman" w:cs="Times New Roman"/>
          <w:lang w:val="ru-RU"/>
        </w:rPr>
        <w:t>ого монитор</w:t>
      </w:r>
      <w:r w:rsidR="006379E5" w:rsidRPr="006379E5">
        <w:rPr>
          <w:rFonts w:ascii="Times New Roman" w:hAnsi="Times New Roman" w:cs="Times New Roman"/>
          <w:lang w:val="ru-RU"/>
        </w:rPr>
        <w:t>инга</w:t>
      </w:r>
      <w:r w:rsidRPr="006379E5">
        <w:rPr>
          <w:rFonts w:ascii="Times New Roman" w:hAnsi="Times New Roman" w:cs="Times New Roman"/>
          <w:lang w:val="ru-RU"/>
        </w:rPr>
        <w:t xml:space="preserve"> и применения мер реагирования в целях недопущения финансовых нарушений участниками казначейского сопровождения, утвержденным</w:t>
      </w:r>
      <w:r w:rsidR="006379E5" w:rsidRPr="006379E5">
        <w:rPr>
          <w:rFonts w:ascii="Times New Roman" w:hAnsi="Times New Roman" w:cs="Times New Roman"/>
          <w:lang w:val="ru-RU"/>
        </w:rPr>
        <w:t xml:space="preserve"> </w:t>
      </w:r>
      <w:r w:rsidRPr="006379E5">
        <w:rPr>
          <w:rFonts w:ascii="Times New Roman" w:hAnsi="Times New Roman" w:cs="Times New Roman"/>
          <w:lang w:val="ru-RU"/>
        </w:rPr>
        <w:t xml:space="preserve">постановлением Правительства Российской Федерации от </w:t>
      </w:r>
      <w:r w:rsidR="006379E5" w:rsidRPr="006379E5">
        <w:rPr>
          <w:rFonts w:ascii="Times New Roman" w:hAnsi="Times New Roman" w:cs="Times New Roman"/>
          <w:lang w:val="ru-RU"/>
        </w:rPr>
        <w:t>25.</w:t>
      </w:r>
      <w:r w:rsidRPr="006379E5">
        <w:rPr>
          <w:rFonts w:ascii="Times New Roman" w:hAnsi="Times New Roman" w:cs="Times New Roman"/>
          <w:lang w:val="ru-RU"/>
        </w:rPr>
        <w:t>12.202</w:t>
      </w:r>
      <w:r w:rsidR="006379E5" w:rsidRPr="006379E5">
        <w:rPr>
          <w:rFonts w:ascii="Times New Roman" w:hAnsi="Times New Roman" w:cs="Times New Roman"/>
          <w:lang w:val="ru-RU"/>
        </w:rPr>
        <w:t>1 N2483</w:t>
      </w:r>
      <w:r w:rsidRPr="006379E5">
        <w:rPr>
          <w:rFonts w:ascii="Times New Roman" w:hAnsi="Times New Roman" w:cs="Times New Roman"/>
          <w:lang w:val="ru-RU"/>
        </w:rPr>
        <w:t>.</w:t>
      </w:r>
    </w:p>
    <w:p w:rsidR="006379E5" w:rsidRPr="006379E5" w:rsidRDefault="006379E5" w:rsidP="00EC5CFE">
      <w:pPr>
        <w:pStyle w:val="a4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6379E5">
        <w:rPr>
          <w:rFonts w:ascii="Times New Roman" w:hAnsi="Times New Roman" w:cs="Times New Roman"/>
          <w:lang w:val="ru-RU"/>
        </w:rPr>
        <w:t xml:space="preserve">Операции с целевыми средствами, </w:t>
      </w:r>
      <w:r w:rsidR="002125B4" w:rsidRPr="006379E5">
        <w:rPr>
          <w:rFonts w:ascii="Times New Roman" w:hAnsi="Times New Roman" w:cs="Times New Roman"/>
          <w:lang w:val="ru-RU"/>
        </w:rPr>
        <w:t>отраженными</w:t>
      </w:r>
      <w:r w:rsidRPr="006379E5">
        <w:rPr>
          <w:rFonts w:ascii="Times New Roman" w:hAnsi="Times New Roman" w:cs="Times New Roman"/>
          <w:lang w:val="ru-RU"/>
        </w:rPr>
        <w:t xml:space="preserve"> </w:t>
      </w:r>
      <w:r w:rsidR="002125B4" w:rsidRPr="006379E5">
        <w:rPr>
          <w:rFonts w:ascii="Times New Roman" w:hAnsi="Times New Roman" w:cs="Times New Roman"/>
          <w:lang w:val="ru-RU"/>
        </w:rPr>
        <w:t>на</w:t>
      </w:r>
      <w:r w:rsidRPr="006379E5">
        <w:rPr>
          <w:rFonts w:ascii="Times New Roman" w:hAnsi="Times New Roman" w:cs="Times New Roman"/>
          <w:lang w:val="ru-RU"/>
        </w:rPr>
        <w:t xml:space="preserve"> </w:t>
      </w:r>
      <w:r w:rsidR="002125B4" w:rsidRPr="006379E5">
        <w:rPr>
          <w:rFonts w:ascii="Times New Roman" w:hAnsi="Times New Roman" w:cs="Times New Roman"/>
          <w:lang w:val="ru-RU"/>
        </w:rPr>
        <w:t>лицевых</w:t>
      </w:r>
      <w:r w:rsidRPr="006379E5">
        <w:rPr>
          <w:rFonts w:ascii="Times New Roman" w:hAnsi="Times New Roman" w:cs="Times New Roman"/>
          <w:lang w:val="ru-RU"/>
        </w:rPr>
        <w:t xml:space="preserve"> </w:t>
      </w:r>
      <w:r w:rsidR="002125B4" w:rsidRPr="006379E5">
        <w:rPr>
          <w:rFonts w:ascii="Times New Roman" w:hAnsi="Times New Roman" w:cs="Times New Roman"/>
          <w:lang w:val="ru-RU"/>
        </w:rPr>
        <w:t>сче</w:t>
      </w:r>
      <w:r w:rsidRPr="006379E5">
        <w:rPr>
          <w:rFonts w:ascii="Times New Roman" w:hAnsi="Times New Roman" w:cs="Times New Roman"/>
          <w:lang w:val="ru-RU"/>
        </w:rPr>
        <w:t>тах, проводятся после осуществ</w:t>
      </w:r>
      <w:r w:rsidR="002125B4" w:rsidRPr="006379E5">
        <w:rPr>
          <w:rFonts w:ascii="Times New Roman" w:hAnsi="Times New Roman" w:cs="Times New Roman"/>
          <w:lang w:val="ru-RU"/>
        </w:rPr>
        <w:t>ления Управлением Федерального Казначейства по Удмуртской Республике</w:t>
      </w:r>
      <w:r w:rsidRPr="006379E5">
        <w:rPr>
          <w:rFonts w:ascii="Times New Roman" w:hAnsi="Times New Roman" w:cs="Times New Roman"/>
          <w:lang w:val="ru-RU"/>
        </w:rPr>
        <w:t xml:space="preserve"> </w:t>
      </w:r>
      <w:r w:rsidR="002125B4" w:rsidRPr="006379E5">
        <w:rPr>
          <w:rFonts w:ascii="Times New Roman" w:hAnsi="Times New Roman" w:cs="Times New Roman"/>
          <w:lang w:val="ru-RU"/>
        </w:rPr>
        <w:t>санкционирования</w:t>
      </w:r>
      <w:r w:rsidRPr="006379E5">
        <w:rPr>
          <w:rFonts w:ascii="Times New Roman" w:hAnsi="Times New Roman" w:cs="Times New Roman"/>
          <w:lang w:val="ru-RU"/>
        </w:rPr>
        <w:t xml:space="preserve"> операций </w:t>
      </w:r>
      <w:r w:rsidR="002125B4" w:rsidRPr="006379E5">
        <w:rPr>
          <w:rFonts w:ascii="Times New Roman" w:hAnsi="Times New Roman" w:cs="Times New Roman"/>
          <w:lang w:val="ru-RU"/>
        </w:rPr>
        <w:t>с целевыми</w:t>
      </w:r>
      <w:r w:rsidRPr="006379E5">
        <w:rPr>
          <w:rFonts w:ascii="Times New Roman" w:hAnsi="Times New Roman" w:cs="Times New Roman"/>
          <w:lang w:val="ru-RU"/>
        </w:rPr>
        <w:t xml:space="preserve"> </w:t>
      </w:r>
      <w:r w:rsidR="002125B4" w:rsidRPr="006379E5">
        <w:rPr>
          <w:rFonts w:ascii="Times New Roman" w:hAnsi="Times New Roman" w:cs="Times New Roman"/>
          <w:lang w:val="ru-RU"/>
        </w:rPr>
        <w:t>средствами</w:t>
      </w:r>
      <w:r w:rsidRPr="006379E5">
        <w:rPr>
          <w:rFonts w:ascii="Times New Roman" w:hAnsi="Times New Roman" w:cs="Times New Roman"/>
          <w:lang w:val="ru-RU"/>
        </w:rPr>
        <w:t xml:space="preserve"> </w:t>
      </w:r>
      <w:r w:rsidR="002125B4" w:rsidRPr="006379E5">
        <w:rPr>
          <w:rFonts w:ascii="Times New Roman" w:hAnsi="Times New Roman" w:cs="Times New Roman"/>
          <w:lang w:val="ru-RU"/>
        </w:rPr>
        <w:t>участников</w:t>
      </w:r>
      <w:r w:rsidRPr="006379E5">
        <w:rPr>
          <w:rFonts w:ascii="Times New Roman" w:hAnsi="Times New Roman" w:cs="Times New Roman"/>
          <w:lang w:val="ru-RU"/>
        </w:rPr>
        <w:t xml:space="preserve"> </w:t>
      </w:r>
      <w:r w:rsidR="002125B4" w:rsidRPr="006379E5">
        <w:rPr>
          <w:rFonts w:ascii="Times New Roman" w:hAnsi="Times New Roman" w:cs="Times New Roman"/>
          <w:lang w:val="ru-RU"/>
        </w:rPr>
        <w:t>казначейского</w:t>
      </w:r>
      <w:r w:rsidRPr="006379E5">
        <w:rPr>
          <w:rFonts w:ascii="Times New Roman" w:hAnsi="Times New Roman" w:cs="Times New Roman"/>
          <w:lang w:val="ru-RU"/>
        </w:rPr>
        <w:t xml:space="preserve"> </w:t>
      </w:r>
      <w:r w:rsidR="002125B4" w:rsidRPr="006379E5">
        <w:rPr>
          <w:rFonts w:ascii="Times New Roman" w:hAnsi="Times New Roman" w:cs="Times New Roman"/>
          <w:lang w:val="ru-RU"/>
        </w:rPr>
        <w:t>сопровождения</w:t>
      </w:r>
      <w:r w:rsidRPr="006379E5">
        <w:rPr>
          <w:rFonts w:ascii="Times New Roman" w:hAnsi="Times New Roman" w:cs="Times New Roman"/>
          <w:lang w:val="ru-RU"/>
        </w:rPr>
        <w:t xml:space="preserve"> в соответствии </w:t>
      </w:r>
      <w:r w:rsidR="002125B4" w:rsidRPr="006379E5">
        <w:rPr>
          <w:rFonts w:ascii="Times New Roman" w:hAnsi="Times New Roman" w:cs="Times New Roman"/>
          <w:lang w:val="ru-RU"/>
        </w:rPr>
        <w:t>с</w:t>
      </w:r>
      <w:r w:rsidRPr="006379E5">
        <w:rPr>
          <w:rFonts w:ascii="Times New Roman" w:hAnsi="Times New Roman" w:cs="Times New Roman"/>
          <w:lang w:val="ru-RU"/>
        </w:rPr>
        <w:t xml:space="preserve"> </w:t>
      </w:r>
      <w:r w:rsidR="002125B4" w:rsidRPr="006379E5">
        <w:rPr>
          <w:rFonts w:ascii="Times New Roman" w:hAnsi="Times New Roman" w:cs="Times New Roman"/>
          <w:lang w:val="ru-RU"/>
        </w:rPr>
        <w:t>Пор</w:t>
      </w:r>
      <w:r w:rsidRPr="006379E5">
        <w:rPr>
          <w:rFonts w:ascii="Times New Roman" w:hAnsi="Times New Roman" w:cs="Times New Roman"/>
          <w:lang w:val="ru-RU"/>
        </w:rPr>
        <w:t xml:space="preserve">ядком </w:t>
      </w:r>
      <w:r w:rsidR="002125B4" w:rsidRPr="006379E5">
        <w:rPr>
          <w:rFonts w:ascii="Times New Roman" w:hAnsi="Times New Roman" w:cs="Times New Roman"/>
          <w:lang w:val="ru-RU"/>
        </w:rPr>
        <w:t>са</w:t>
      </w:r>
      <w:r w:rsidRPr="006379E5">
        <w:rPr>
          <w:rFonts w:ascii="Times New Roman" w:hAnsi="Times New Roman" w:cs="Times New Roman"/>
          <w:lang w:val="ru-RU"/>
        </w:rPr>
        <w:t>нкционирования н</w:t>
      </w:r>
      <w:r w:rsidR="002125B4" w:rsidRPr="006379E5">
        <w:rPr>
          <w:rFonts w:ascii="Times New Roman" w:hAnsi="Times New Roman" w:cs="Times New Roman"/>
          <w:lang w:val="ru-RU"/>
        </w:rPr>
        <w:t xml:space="preserve">а основании </w:t>
      </w:r>
      <w:r w:rsidRPr="006379E5">
        <w:rPr>
          <w:rFonts w:ascii="Times New Roman" w:hAnsi="Times New Roman" w:cs="Times New Roman"/>
          <w:lang w:val="ru-RU"/>
        </w:rPr>
        <w:t>документов</w:t>
      </w:r>
      <w:r w:rsidR="002125B4" w:rsidRPr="006379E5">
        <w:rPr>
          <w:rFonts w:ascii="Times New Roman" w:hAnsi="Times New Roman" w:cs="Times New Roman"/>
          <w:lang w:val="ru-RU"/>
        </w:rPr>
        <w:t>-оснований и сведений об операциях с целевыми средствами</w:t>
      </w:r>
      <w:r w:rsidRPr="006379E5">
        <w:rPr>
          <w:rFonts w:ascii="Times New Roman" w:hAnsi="Times New Roman" w:cs="Times New Roman"/>
          <w:lang w:val="ru-RU"/>
        </w:rPr>
        <w:t xml:space="preserve">, сформированных </w:t>
      </w:r>
      <w:r w:rsidR="002125B4" w:rsidRPr="006379E5">
        <w:rPr>
          <w:rFonts w:ascii="Times New Roman" w:hAnsi="Times New Roman" w:cs="Times New Roman"/>
          <w:lang w:val="ru-RU"/>
        </w:rPr>
        <w:t>и</w:t>
      </w:r>
      <w:r w:rsidRPr="006379E5">
        <w:rPr>
          <w:rFonts w:ascii="Times New Roman" w:hAnsi="Times New Roman" w:cs="Times New Roman"/>
          <w:lang w:val="ru-RU"/>
        </w:rPr>
        <w:t xml:space="preserve"> </w:t>
      </w:r>
      <w:r w:rsidR="002125B4" w:rsidRPr="006379E5">
        <w:rPr>
          <w:rFonts w:ascii="Times New Roman" w:hAnsi="Times New Roman" w:cs="Times New Roman"/>
          <w:lang w:val="ru-RU"/>
        </w:rPr>
        <w:t>утвержденных</w:t>
      </w:r>
      <w:r w:rsidRPr="006379E5">
        <w:rPr>
          <w:rFonts w:ascii="Times New Roman" w:hAnsi="Times New Roman" w:cs="Times New Roman"/>
          <w:lang w:val="ru-RU"/>
        </w:rPr>
        <w:t xml:space="preserve"> </w:t>
      </w:r>
      <w:r w:rsidR="002125B4" w:rsidRPr="006379E5">
        <w:rPr>
          <w:rFonts w:ascii="Times New Roman" w:hAnsi="Times New Roman" w:cs="Times New Roman"/>
          <w:lang w:val="ru-RU"/>
        </w:rPr>
        <w:t>в</w:t>
      </w:r>
      <w:r w:rsidRPr="006379E5">
        <w:rPr>
          <w:rFonts w:ascii="Times New Roman" w:hAnsi="Times New Roman" w:cs="Times New Roman"/>
          <w:lang w:val="ru-RU"/>
        </w:rPr>
        <w:t xml:space="preserve"> </w:t>
      </w:r>
      <w:r w:rsidR="002125B4" w:rsidRPr="006379E5">
        <w:rPr>
          <w:rFonts w:ascii="Times New Roman" w:hAnsi="Times New Roman" w:cs="Times New Roman"/>
          <w:lang w:val="ru-RU"/>
        </w:rPr>
        <w:t xml:space="preserve">порядке и по форме, которые предусмотрены </w:t>
      </w:r>
      <w:r w:rsidRPr="006379E5">
        <w:rPr>
          <w:rFonts w:ascii="Times New Roman" w:hAnsi="Times New Roman" w:cs="Times New Roman"/>
          <w:lang w:val="ru-RU"/>
        </w:rPr>
        <w:t xml:space="preserve">Порядком </w:t>
      </w:r>
      <w:r w:rsidR="002125B4" w:rsidRPr="006379E5">
        <w:rPr>
          <w:rFonts w:ascii="Times New Roman" w:hAnsi="Times New Roman" w:cs="Times New Roman"/>
          <w:lang w:val="ru-RU"/>
        </w:rPr>
        <w:t>санкционирования.</w:t>
      </w:r>
    </w:p>
    <w:p w:rsidR="006379E5" w:rsidRPr="006379E5" w:rsidRDefault="002125B4" w:rsidP="00EC5CFE">
      <w:pPr>
        <w:pStyle w:val="a4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6379E5">
        <w:rPr>
          <w:rFonts w:ascii="Times New Roman" w:hAnsi="Times New Roman" w:cs="Times New Roman"/>
          <w:lang w:val="ru-RU"/>
        </w:rPr>
        <w:t>Операции по зачислению целевых средств на лицевые счета и с</w:t>
      </w:r>
      <w:r w:rsidR="006379E5" w:rsidRPr="006379E5">
        <w:rPr>
          <w:rFonts w:ascii="Times New Roman" w:hAnsi="Times New Roman" w:cs="Times New Roman"/>
          <w:lang w:val="ru-RU"/>
        </w:rPr>
        <w:t>писанию целевых средств с лице</w:t>
      </w:r>
      <w:r w:rsidRPr="006379E5">
        <w:rPr>
          <w:rFonts w:ascii="Times New Roman" w:hAnsi="Times New Roman" w:cs="Times New Roman"/>
          <w:lang w:val="ru-RU"/>
        </w:rPr>
        <w:t>вых счетов осуществляются при указании в распоряжения</w:t>
      </w:r>
      <w:r w:rsidR="006379E5" w:rsidRPr="006379E5">
        <w:rPr>
          <w:rFonts w:ascii="Times New Roman" w:hAnsi="Times New Roman" w:cs="Times New Roman"/>
          <w:lang w:val="ru-RU"/>
        </w:rPr>
        <w:t>х, а та</w:t>
      </w:r>
      <w:r w:rsidRPr="006379E5">
        <w:rPr>
          <w:rFonts w:ascii="Times New Roman" w:hAnsi="Times New Roman" w:cs="Times New Roman"/>
          <w:lang w:val="ru-RU"/>
        </w:rPr>
        <w:t>к</w:t>
      </w:r>
      <w:r w:rsidR="006379E5" w:rsidRPr="006379E5">
        <w:rPr>
          <w:rFonts w:ascii="Times New Roman" w:hAnsi="Times New Roman" w:cs="Times New Roman"/>
          <w:lang w:val="ru-RU"/>
        </w:rPr>
        <w:t>же в документах-основания</w:t>
      </w:r>
      <w:r w:rsidRPr="006379E5">
        <w:rPr>
          <w:rFonts w:ascii="Times New Roman" w:hAnsi="Times New Roman" w:cs="Times New Roman"/>
          <w:lang w:val="ru-RU"/>
        </w:rPr>
        <w:t xml:space="preserve">х </w:t>
      </w:r>
      <w:r w:rsidR="006379E5" w:rsidRPr="00222B60">
        <w:rPr>
          <w:rFonts w:ascii="Times New Roman" w:hAnsi="Times New Roman" w:cs="Times New Roman"/>
          <w:b/>
          <w:lang w:val="ru-RU"/>
        </w:rPr>
        <w:t>иден</w:t>
      </w:r>
      <w:r w:rsidRPr="00222B60">
        <w:rPr>
          <w:rFonts w:ascii="Times New Roman" w:hAnsi="Times New Roman" w:cs="Times New Roman"/>
          <w:b/>
          <w:lang w:val="ru-RU"/>
        </w:rPr>
        <w:t>тификатора</w:t>
      </w:r>
      <w:r w:rsidR="006379E5" w:rsidRPr="00222B60">
        <w:rPr>
          <w:rFonts w:ascii="Times New Roman" w:hAnsi="Times New Roman" w:cs="Times New Roman"/>
          <w:b/>
          <w:lang w:val="ru-RU"/>
        </w:rPr>
        <w:t xml:space="preserve"> государственного контракта (ИГК) </w:t>
      </w:r>
      <w:r w:rsidRPr="00222B60">
        <w:rPr>
          <w:rFonts w:ascii="Times New Roman" w:hAnsi="Times New Roman" w:cs="Times New Roman"/>
          <w:b/>
          <w:lang w:val="ru-RU"/>
        </w:rPr>
        <w:t>-</w:t>
      </w:r>
      <w:r w:rsidR="006379E5" w:rsidRPr="00222B60">
        <w:rPr>
          <w:rFonts w:ascii="Times New Roman" w:hAnsi="Times New Roman" w:cs="Times New Roman"/>
          <w:b/>
          <w:lang w:val="ru-RU"/>
        </w:rPr>
        <w:t xml:space="preserve"> 003000177722PCW0001</w:t>
      </w:r>
      <w:r w:rsidRPr="00222B60">
        <w:rPr>
          <w:rFonts w:ascii="Times New Roman" w:hAnsi="Times New Roman" w:cs="Times New Roman"/>
          <w:b/>
          <w:lang w:val="ru-RU"/>
        </w:rPr>
        <w:t>330017</w:t>
      </w:r>
      <w:r w:rsidRPr="006379E5">
        <w:rPr>
          <w:rFonts w:ascii="Times New Roman" w:hAnsi="Times New Roman" w:cs="Times New Roman"/>
          <w:lang w:val="ru-RU"/>
        </w:rPr>
        <w:t>,</w:t>
      </w:r>
      <w:r w:rsidR="006379E5" w:rsidRPr="006379E5">
        <w:rPr>
          <w:rFonts w:ascii="Times New Roman" w:hAnsi="Times New Roman" w:cs="Times New Roman"/>
          <w:lang w:val="ru-RU"/>
        </w:rPr>
        <w:t xml:space="preserve"> </w:t>
      </w:r>
      <w:r w:rsidRPr="006379E5">
        <w:rPr>
          <w:rFonts w:ascii="Times New Roman" w:hAnsi="Times New Roman" w:cs="Times New Roman"/>
          <w:lang w:val="ru-RU"/>
        </w:rPr>
        <w:t>сформированного</w:t>
      </w:r>
      <w:r w:rsidR="006379E5" w:rsidRPr="006379E5">
        <w:rPr>
          <w:rFonts w:ascii="Times New Roman" w:hAnsi="Times New Roman" w:cs="Times New Roman"/>
          <w:lang w:val="ru-RU"/>
        </w:rPr>
        <w:t xml:space="preserve"> </w:t>
      </w:r>
      <w:r w:rsidRPr="006379E5">
        <w:rPr>
          <w:rFonts w:ascii="Times New Roman" w:hAnsi="Times New Roman" w:cs="Times New Roman"/>
          <w:lang w:val="ru-RU"/>
        </w:rPr>
        <w:t>в</w:t>
      </w:r>
      <w:r w:rsidR="006379E5" w:rsidRPr="006379E5">
        <w:rPr>
          <w:rFonts w:ascii="Times New Roman" w:hAnsi="Times New Roman" w:cs="Times New Roman"/>
          <w:lang w:val="ru-RU"/>
        </w:rPr>
        <w:t xml:space="preserve"> соответствии с </w:t>
      </w:r>
      <w:r w:rsidRPr="006379E5">
        <w:rPr>
          <w:rFonts w:ascii="Times New Roman" w:hAnsi="Times New Roman" w:cs="Times New Roman"/>
          <w:lang w:val="ru-RU"/>
        </w:rPr>
        <w:t>Порядком N 205н.</w:t>
      </w:r>
    </w:p>
    <w:p w:rsidR="00EA79B4" w:rsidRPr="00493138" w:rsidRDefault="00EA79B4">
      <w:pPr>
        <w:rPr>
          <w:rFonts w:ascii="Times New Roman" w:eastAsia="Times New Roman" w:hAnsi="Times New Roman" w:cs="Times New Roman"/>
          <w:lang w:val="ru-RU"/>
        </w:rPr>
      </w:pPr>
    </w:p>
    <w:tbl>
      <w:tblPr>
        <w:tblW w:w="10139" w:type="dxa"/>
        <w:jc w:val="center"/>
        <w:tblLayout w:type="fixed"/>
        <w:tblLook w:val="0000" w:firstRow="0" w:lastRow="0" w:firstColumn="0" w:lastColumn="0" w:noHBand="0" w:noVBand="0"/>
      </w:tblPr>
      <w:tblGrid>
        <w:gridCol w:w="5024"/>
        <w:gridCol w:w="5115"/>
      </w:tblGrid>
      <w:tr w:rsidR="006379E5" w:rsidRPr="006B6E21" w:rsidTr="00BB39E2">
        <w:trPr>
          <w:trHeight w:val="2053"/>
          <w:jc w:val="center"/>
        </w:trPr>
        <w:tc>
          <w:tcPr>
            <w:tcW w:w="5024" w:type="dxa"/>
          </w:tcPr>
          <w:p w:rsidR="0075798B" w:rsidRPr="007B1A9C" w:rsidRDefault="006379E5" w:rsidP="00BB39E2">
            <w:pPr>
              <w:rPr>
                <w:rFonts w:ascii="Times New Roman" w:hAnsi="Times New Roman" w:cs="Times New Roman"/>
                <w:b/>
                <w:lang w:val="ru-RU"/>
              </w:rPr>
            </w:pPr>
            <w:bookmarkStart w:id="0" w:name="_GoBack" w:colFirst="0" w:colLast="1"/>
            <w:r w:rsidRPr="007B1A9C">
              <w:rPr>
                <w:rFonts w:ascii="Times New Roman" w:hAnsi="Times New Roman" w:cs="Times New Roman"/>
                <w:b/>
                <w:lang w:val="ru-RU"/>
              </w:rPr>
              <w:t xml:space="preserve">Генподрядчик: </w:t>
            </w:r>
          </w:p>
          <w:p w:rsidR="006379E5" w:rsidRPr="007B1A9C" w:rsidRDefault="006379E5" w:rsidP="00BB39E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15" w:type="dxa"/>
          </w:tcPr>
          <w:p w:rsidR="0075798B" w:rsidRPr="007B1A9C" w:rsidRDefault="006379E5" w:rsidP="00BB39E2">
            <w:pPr>
              <w:tabs>
                <w:tab w:val="left" w:pos="1277"/>
              </w:tabs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7B1A9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Субподрядчик: </w:t>
            </w:r>
          </w:p>
          <w:p w:rsidR="006379E5" w:rsidRPr="007B1A9C" w:rsidRDefault="006379E5" w:rsidP="006B6E21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bCs/>
                <w:sz w:val="22"/>
                <w:szCs w:val="22"/>
                <w:lang w:eastAsia="en-US"/>
              </w:rPr>
            </w:pPr>
          </w:p>
        </w:tc>
      </w:tr>
      <w:bookmarkEnd w:id="0"/>
    </w:tbl>
    <w:p w:rsidR="006379E5" w:rsidRPr="007B1A9C" w:rsidRDefault="006379E5">
      <w:pPr>
        <w:rPr>
          <w:rFonts w:ascii="Times New Roman" w:eastAsia="Times New Roman" w:hAnsi="Times New Roman" w:cs="Times New Roman"/>
          <w:lang w:val="ru-RU"/>
        </w:rPr>
      </w:pPr>
    </w:p>
    <w:p w:rsidR="00EA79B4" w:rsidRPr="00493138" w:rsidRDefault="00EA79B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sectPr w:rsidR="00EA79B4" w:rsidRPr="00493138" w:rsidSect="0075798B">
      <w:footerReference w:type="default" r:id="rId7"/>
      <w:type w:val="continuous"/>
      <w:pgSz w:w="11910" w:h="16840"/>
      <w:pgMar w:top="709" w:right="570" w:bottom="1135" w:left="1120" w:header="720" w:footer="4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6A74" w:rsidRDefault="00426A74" w:rsidP="002125B4">
      <w:r>
        <w:separator/>
      </w:r>
    </w:p>
  </w:endnote>
  <w:endnote w:type="continuationSeparator" w:id="0">
    <w:p w:rsidR="00426A74" w:rsidRDefault="00426A74" w:rsidP="00212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5B4" w:rsidRPr="002125B4" w:rsidRDefault="002125B4">
    <w:pPr>
      <w:pStyle w:val="a7"/>
      <w:rPr>
        <w:rFonts w:ascii="Times New Roman" w:hAnsi="Times New Roman" w:cs="Times New Roman"/>
        <w:sz w:val="18"/>
        <w:szCs w:val="18"/>
        <w:lang w:val="ru-RU"/>
      </w:rPr>
    </w:pPr>
    <w:r w:rsidRPr="002125B4">
      <w:rPr>
        <w:rFonts w:ascii="Times New Roman" w:hAnsi="Times New Roman" w:cs="Times New Roman"/>
        <w:sz w:val="18"/>
        <w:szCs w:val="18"/>
        <w:lang w:val="ru-RU"/>
      </w:rPr>
      <w:t xml:space="preserve">Генподрядчик _________________________ </w:t>
    </w:r>
    <w:r>
      <w:rPr>
        <w:rFonts w:ascii="Times New Roman" w:hAnsi="Times New Roman" w:cs="Times New Roman"/>
        <w:sz w:val="18"/>
        <w:szCs w:val="18"/>
        <w:lang w:val="ru-RU"/>
      </w:rPr>
      <w:t xml:space="preserve">                                            </w:t>
    </w:r>
    <w:r w:rsidR="0075798B">
      <w:rPr>
        <w:rFonts w:ascii="Times New Roman" w:hAnsi="Times New Roman" w:cs="Times New Roman"/>
        <w:sz w:val="18"/>
        <w:szCs w:val="18"/>
        <w:lang w:val="ru-RU"/>
      </w:rPr>
      <w:t xml:space="preserve">                            </w:t>
    </w:r>
    <w:r>
      <w:rPr>
        <w:rFonts w:ascii="Times New Roman" w:hAnsi="Times New Roman" w:cs="Times New Roman"/>
        <w:sz w:val="18"/>
        <w:szCs w:val="18"/>
        <w:lang w:val="ru-RU"/>
      </w:rPr>
      <w:t xml:space="preserve"> </w:t>
    </w:r>
    <w:r w:rsidRPr="002125B4">
      <w:rPr>
        <w:rFonts w:ascii="Times New Roman" w:hAnsi="Times New Roman" w:cs="Times New Roman"/>
        <w:sz w:val="18"/>
        <w:szCs w:val="18"/>
        <w:lang w:val="ru-RU"/>
      </w:rPr>
      <w:t>Субподрядчик _________________________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6A74" w:rsidRDefault="00426A74" w:rsidP="002125B4">
      <w:r>
        <w:separator/>
      </w:r>
    </w:p>
  </w:footnote>
  <w:footnote w:type="continuationSeparator" w:id="0">
    <w:p w:rsidR="00426A74" w:rsidRDefault="00426A74" w:rsidP="00212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C270A"/>
    <w:multiLevelType w:val="hybridMultilevel"/>
    <w:tmpl w:val="CFD23AFA"/>
    <w:lvl w:ilvl="0" w:tplc="E93C1FAE">
      <w:start w:val="1"/>
      <w:numFmt w:val="bullet"/>
      <w:lvlText w:val="-"/>
      <w:lvlJc w:val="left"/>
      <w:pPr>
        <w:ind w:left="235" w:hanging="125"/>
      </w:pPr>
      <w:rPr>
        <w:rFonts w:ascii="Times New Roman" w:eastAsia="Times New Roman" w:hAnsi="Times New Roman" w:hint="default"/>
        <w:w w:val="102"/>
      </w:rPr>
    </w:lvl>
    <w:lvl w:ilvl="1" w:tplc="D1BA785A">
      <w:start w:val="1"/>
      <w:numFmt w:val="bullet"/>
      <w:lvlText w:val="•"/>
      <w:lvlJc w:val="left"/>
      <w:pPr>
        <w:ind w:left="1254" w:hanging="125"/>
      </w:pPr>
      <w:rPr>
        <w:rFonts w:hint="default"/>
      </w:rPr>
    </w:lvl>
    <w:lvl w:ilvl="2" w:tplc="974A8F84">
      <w:start w:val="1"/>
      <w:numFmt w:val="bullet"/>
      <w:lvlText w:val="•"/>
      <w:lvlJc w:val="left"/>
      <w:pPr>
        <w:ind w:left="2268" w:hanging="125"/>
      </w:pPr>
      <w:rPr>
        <w:rFonts w:hint="default"/>
      </w:rPr>
    </w:lvl>
    <w:lvl w:ilvl="3" w:tplc="55D44238">
      <w:start w:val="1"/>
      <w:numFmt w:val="bullet"/>
      <w:lvlText w:val="•"/>
      <w:lvlJc w:val="left"/>
      <w:pPr>
        <w:ind w:left="3283" w:hanging="125"/>
      </w:pPr>
      <w:rPr>
        <w:rFonts w:hint="default"/>
      </w:rPr>
    </w:lvl>
    <w:lvl w:ilvl="4" w:tplc="CA547AC8">
      <w:start w:val="1"/>
      <w:numFmt w:val="bullet"/>
      <w:lvlText w:val="•"/>
      <w:lvlJc w:val="left"/>
      <w:pPr>
        <w:ind w:left="4297" w:hanging="125"/>
      </w:pPr>
      <w:rPr>
        <w:rFonts w:hint="default"/>
      </w:rPr>
    </w:lvl>
    <w:lvl w:ilvl="5" w:tplc="F0BC17EC">
      <w:start w:val="1"/>
      <w:numFmt w:val="bullet"/>
      <w:lvlText w:val="•"/>
      <w:lvlJc w:val="left"/>
      <w:pPr>
        <w:ind w:left="5312" w:hanging="125"/>
      </w:pPr>
      <w:rPr>
        <w:rFonts w:hint="default"/>
      </w:rPr>
    </w:lvl>
    <w:lvl w:ilvl="6" w:tplc="0EECF8E6">
      <w:start w:val="1"/>
      <w:numFmt w:val="bullet"/>
      <w:lvlText w:val="•"/>
      <w:lvlJc w:val="left"/>
      <w:pPr>
        <w:ind w:left="6326" w:hanging="125"/>
      </w:pPr>
      <w:rPr>
        <w:rFonts w:hint="default"/>
      </w:rPr>
    </w:lvl>
    <w:lvl w:ilvl="7" w:tplc="1F88E582">
      <w:start w:val="1"/>
      <w:numFmt w:val="bullet"/>
      <w:lvlText w:val="•"/>
      <w:lvlJc w:val="left"/>
      <w:pPr>
        <w:ind w:left="7340" w:hanging="125"/>
      </w:pPr>
      <w:rPr>
        <w:rFonts w:hint="default"/>
      </w:rPr>
    </w:lvl>
    <w:lvl w:ilvl="8" w:tplc="436A943C">
      <w:start w:val="1"/>
      <w:numFmt w:val="bullet"/>
      <w:lvlText w:val="•"/>
      <w:lvlJc w:val="left"/>
      <w:pPr>
        <w:ind w:left="8355" w:hanging="125"/>
      </w:pPr>
      <w:rPr>
        <w:rFonts w:hint="default"/>
      </w:rPr>
    </w:lvl>
  </w:abstractNum>
  <w:abstractNum w:abstractNumId="1" w15:restartNumberingAfterBreak="0">
    <w:nsid w:val="179279C4"/>
    <w:multiLevelType w:val="hybridMultilevel"/>
    <w:tmpl w:val="37DEAADA"/>
    <w:lvl w:ilvl="0" w:tplc="E52E9BA4">
      <w:start w:val="2"/>
      <w:numFmt w:val="decimal"/>
      <w:lvlText w:val="%1."/>
      <w:lvlJc w:val="left"/>
      <w:pPr>
        <w:ind w:left="225" w:hanging="196"/>
        <w:jc w:val="right"/>
      </w:pPr>
      <w:rPr>
        <w:rFonts w:ascii="Times New Roman" w:eastAsia="Times New Roman" w:hAnsi="Times New Roman" w:hint="default"/>
        <w:w w:val="107"/>
      </w:rPr>
    </w:lvl>
    <w:lvl w:ilvl="1" w:tplc="4884518A">
      <w:start w:val="1"/>
      <w:numFmt w:val="bullet"/>
      <w:lvlText w:val="•"/>
      <w:lvlJc w:val="left"/>
      <w:pPr>
        <w:ind w:left="240" w:hanging="196"/>
      </w:pPr>
      <w:rPr>
        <w:rFonts w:hint="default"/>
      </w:rPr>
    </w:lvl>
    <w:lvl w:ilvl="2" w:tplc="A6CA237E">
      <w:start w:val="1"/>
      <w:numFmt w:val="bullet"/>
      <w:lvlText w:val="•"/>
      <w:lvlJc w:val="left"/>
      <w:pPr>
        <w:ind w:left="1367" w:hanging="196"/>
      </w:pPr>
      <w:rPr>
        <w:rFonts w:hint="default"/>
      </w:rPr>
    </w:lvl>
    <w:lvl w:ilvl="3" w:tplc="059A3330">
      <w:start w:val="1"/>
      <w:numFmt w:val="bullet"/>
      <w:lvlText w:val="•"/>
      <w:lvlJc w:val="left"/>
      <w:pPr>
        <w:ind w:left="2494" w:hanging="196"/>
      </w:pPr>
      <w:rPr>
        <w:rFonts w:hint="default"/>
      </w:rPr>
    </w:lvl>
    <w:lvl w:ilvl="4" w:tplc="25F8176C">
      <w:start w:val="1"/>
      <w:numFmt w:val="bullet"/>
      <w:lvlText w:val="•"/>
      <w:lvlJc w:val="left"/>
      <w:pPr>
        <w:ind w:left="3621" w:hanging="196"/>
      </w:pPr>
      <w:rPr>
        <w:rFonts w:hint="default"/>
      </w:rPr>
    </w:lvl>
    <w:lvl w:ilvl="5" w:tplc="CE9CE532">
      <w:start w:val="1"/>
      <w:numFmt w:val="bullet"/>
      <w:lvlText w:val="•"/>
      <w:lvlJc w:val="left"/>
      <w:pPr>
        <w:ind w:left="4748" w:hanging="196"/>
      </w:pPr>
      <w:rPr>
        <w:rFonts w:hint="default"/>
      </w:rPr>
    </w:lvl>
    <w:lvl w:ilvl="6" w:tplc="4F8C1BFA">
      <w:start w:val="1"/>
      <w:numFmt w:val="bullet"/>
      <w:lvlText w:val="•"/>
      <w:lvlJc w:val="left"/>
      <w:pPr>
        <w:ind w:left="5875" w:hanging="196"/>
      </w:pPr>
      <w:rPr>
        <w:rFonts w:hint="default"/>
      </w:rPr>
    </w:lvl>
    <w:lvl w:ilvl="7" w:tplc="A532E27A">
      <w:start w:val="1"/>
      <w:numFmt w:val="bullet"/>
      <w:lvlText w:val="•"/>
      <w:lvlJc w:val="left"/>
      <w:pPr>
        <w:ind w:left="7002" w:hanging="196"/>
      </w:pPr>
      <w:rPr>
        <w:rFonts w:hint="default"/>
      </w:rPr>
    </w:lvl>
    <w:lvl w:ilvl="8" w:tplc="DF94BA64">
      <w:start w:val="1"/>
      <w:numFmt w:val="bullet"/>
      <w:lvlText w:val="•"/>
      <w:lvlJc w:val="left"/>
      <w:pPr>
        <w:ind w:left="8129" w:hanging="196"/>
      </w:pPr>
      <w:rPr>
        <w:rFonts w:hint="default"/>
      </w:rPr>
    </w:lvl>
  </w:abstractNum>
  <w:abstractNum w:abstractNumId="2" w15:restartNumberingAfterBreak="0">
    <w:nsid w:val="66B332FF"/>
    <w:multiLevelType w:val="multilevel"/>
    <w:tmpl w:val="7E585CA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" w15:restartNumberingAfterBreak="0">
    <w:nsid w:val="7F9124C4"/>
    <w:multiLevelType w:val="hybridMultilevel"/>
    <w:tmpl w:val="624EC726"/>
    <w:lvl w:ilvl="0" w:tplc="15CEE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9B4"/>
    <w:rsid w:val="0004274E"/>
    <w:rsid w:val="002125B4"/>
    <w:rsid w:val="00222B60"/>
    <w:rsid w:val="00296E85"/>
    <w:rsid w:val="002E3090"/>
    <w:rsid w:val="00426A74"/>
    <w:rsid w:val="00456E0C"/>
    <w:rsid w:val="00493138"/>
    <w:rsid w:val="005231CC"/>
    <w:rsid w:val="006379E5"/>
    <w:rsid w:val="006B6E21"/>
    <w:rsid w:val="006C5BF7"/>
    <w:rsid w:val="00704605"/>
    <w:rsid w:val="0075798B"/>
    <w:rsid w:val="007B1A9C"/>
    <w:rsid w:val="007C3BE2"/>
    <w:rsid w:val="009C611C"/>
    <w:rsid w:val="00C9227C"/>
    <w:rsid w:val="00E32717"/>
    <w:rsid w:val="00EA79B4"/>
    <w:rsid w:val="00EC5CFE"/>
    <w:rsid w:val="00EE19B9"/>
    <w:rsid w:val="00FC3CDF"/>
    <w:rsid w:val="00FD2043"/>
    <w:rsid w:val="00FD3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0FA53F"/>
  <w15:docId w15:val="{DFA04584-2FC7-44A5-8960-0B8404451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2"/>
      <w:ind w:left="237"/>
      <w:outlineLvl w:val="0"/>
    </w:pPr>
    <w:rPr>
      <w:rFonts w:ascii="Times New Roman" w:eastAsia="Times New Roman" w:hAnsi="Times New Roman"/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"/>
    </w:pPr>
    <w:rPr>
      <w:rFonts w:ascii="Times New Roman" w:eastAsia="Times New Roman" w:hAnsi="Times New Roman"/>
      <w:sz w:val="20"/>
      <w:szCs w:val="20"/>
    </w:rPr>
  </w:style>
  <w:style w:type="paragraph" w:styleId="a4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2125B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125B4"/>
  </w:style>
  <w:style w:type="paragraph" w:styleId="a7">
    <w:name w:val="footer"/>
    <w:basedOn w:val="a"/>
    <w:link w:val="a8"/>
    <w:uiPriority w:val="99"/>
    <w:unhideWhenUsed/>
    <w:rsid w:val="002125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125B4"/>
  </w:style>
  <w:style w:type="table" w:styleId="a9">
    <w:name w:val="Table Grid"/>
    <w:basedOn w:val="a1"/>
    <w:uiPriority w:val="39"/>
    <w:rsid w:val="006379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6379E5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aa">
    <w:basedOn w:val="a"/>
    <w:next w:val="ab"/>
    <w:qFormat/>
    <w:rsid w:val="00493138"/>
    <w:pPr>
      <w:widowControl/>
      <w:jc w:val="center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b">
    <w:name w:val="Title"/>
    <w:basedOn w:val="a"/>
    <w:next w:val="a"/>
    <w:link w:val="ac"/>
    <w:uiPriority w:val="10"/>
    <w:qFormat/>
    <w:rsid w:val="0049313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b"/>
    <w:uiPriority w:val="10"/>
    <w:rsid w:val="004931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d">
    <w:name w:val="Body Text Indent"/>
    <w:basedOn w:val="a"/>
    <w:link w:val="ae"/>
    <w:rsid w:val="006B6E21"/>
    <w:pPr>
      <w:autoSpaceDE w:val="0"/>
      <w:autoSpaceDN w:val="0"/>
      <w:adjustRightInd w:val="0"/>
      <w:spacing w:after="120"/>
      <w:ind w:left="283"/>
    </w:pPr>
    <w:rPr>
      <w:rFonts w:ascii="Arial" w:eastAsia="SimSun" w:hAnsi="Arial" w:cs="Arial"/>
      <w:sz w:val="20"/>
      <w:szCs w:val="20"/>
      <w:lang w:val="ru-RU" w:eastAsia="ru-RU"/>
    </w:rPr>
  </w:style>
  <w:style w:type="character" w:customStyle="1" w:styleId="ae">
    <w:name w:val="Основной текст с отступом Знак"/>
    <w:basedOn w:val="a0"/>
    <w:link w:val="ad"/>
    <w:rsid w:val="006B6E21"/>
    <w:rPr>
      <w:rFonts w:ascii="Arial" w:eastAsia="SimSun" w:hAnsi="Arial" w:cs="Arial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951</Words>
  <Characters>5424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Кочуров Павел Вадимович</dc:creator>
  <cp:lastModifiedBy>Лебедева Алевтина Анатольевна</cp:lastModifiedBy>
  <cp:revision>5</cp:revision>
  <dcterms:created xsi:type="dcterms:W3CDTF">2024-04-25T12:58:00Z</dcterms:created>
  <dcterms:modified xsi:type="dcterms:W3CDTF">2024-06-17T14:36:00Z</dcterms:modified>
</cp:coreProperties>
</file>